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4A" w:rsidRPr="00B829FC" w:rsidRDefault="003D5361" w:rsidP="007E2E4A">
      <w:pPr>
        <w:widowControl/>
        <w:jc w:val="left"/>
      </w:pPr>
      <w:bookmarkStart w:id="0" w:name="_GoBack"/>
      <w:bookmarkEnd w:id="0"/>
      <w:r w:rsidRPr="00B829FC">
        <w:rPr>
          <w:rFonts w:hint="eastAsia"/>
        </w:rPr>
        <w:t>様式第</w:t>
      </w:r>
      <w:r w:rsidR="00CD6FE9">
        <w:rPr>
          <w:rFonts w:hint="eastAsia"/>
        </w:rPr>
        <w:t>１１号（第</w:t>
      </w:r>
      <w:r w:rsidR="006B0B02" w:rsidRPr="006B0B02">
        <w:rPr>
          <w:rFonts w:hint="eastAsia"/>
          <w:u w:val="single"/>
        </w:rPr>
        <w:t>１０</w:t>
      </w:r>
      <w:r w:rsidR="00811DB7" w:rsidRPr="006B0B02">
        <w:rPr>
          <w:rFonts w:hint="eastAsia"/>
          <w:u w:val="single"/>
        </w:rPr>
        <w:t>条</w:t>
      </w:r>
      <w:r w:rsidR="006B0B02" w:rsidRPr="006B0B02">
        <w:rPr>
          <w:rFonts w:hint="eastAsia"/>
          <w:u w:val="single"/>
        </w:rPr>
        <w:t>の２</w:t>
      </w:r>
      <w:r w:rsidR="00811DB7">
        <w:rPr>
          <w:rFonts w:hint="eastAsia"/>
        </w:rPr>
        <w:t>関係）</w:t>
      </w:r>
    </w:p>
    <w:p w:rsidR="007E2E4A" w:rsidRPr="00B829FC" w:rsidRDefault="007E2E4A" w:rsidP="003D6F65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3D6F65">
        <w:rPr>
          <w:rFonts w:hint="eastAsia"/>
        </w:rPr>
        <w:t xml:space="preserve">　</w:t>
      </w:r>
    </w:p>
    <w:p w:rsidR="007E2E4A" w:rsidRPr="00B829FC" w:rsidRDefault="007E2E4A" w:rsidP="007E2E4A">
      <w:pPr>
        <w:widowControl/>
        <w:jc w:val="left"/>
      </w:pPr>
    </w:p>
    <w:p w:rsidR="007E2E4A" w:rsidRPr="00B829FC" w:rsidRDefault="007E2E4A" w:rsidP="007E2E4A">
      <w:pPr>
        <w:widowControl/>
        <w:jc w:val="left"/>
      </w:pPr>
    </w:p>
    <w:p w:rsidR="007E2E4A" w:rsidRPr="00DA7AE8" w:rsidRDefault="007E2E4A" w:rsidP="007E2E4A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7AE8">
        <w:rPr>
          <w:rFonts w:ascii="ＭＳ ゴシック" w:eastAsia="ＭＳ ゴシック" w:hAnsi="ＭＳ ゴシック" w:hint="eastAsia"/>
          <w:sz w:val="28"/>
          <w:szCs w:val="28"/>
        </w:rPr>
        <w:t>芦屋市空き家活用支援事業補助金変更</w:t>
      </w:r>
      <w:r w:rsidR="00811DB7" w:rsidRPr="00DA7AE8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Pr="00DA7AE8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7E2E4A" w:rsidRPr="00B829FC" w:rsidRDefault="007E2E4A" w:rsidP="007E2E4A">
      <w:pPr>
        <w:widowControl/>
        <w:jc w:val="left"/>
      </w:pPr>
    </w:p>
    <w:p w:rsidR="007E2E4A" w:rsidRPr="00B829FC" w:rsidRDefault="007E2E4A" w:rsidP="007E2E4A">
      <w:pPr>
        <w:widowControl/>
        <w:jc w:val="left"/>
      </w:pPr>
      <w:r w:rsidRPr="00B829FC">
        <w:rPr>
          <w:rFonts w:hint="eastAsia"/>
        </w:rPr>
        <w:t>芦屋市長　あて</w:t>
      </w:r>
    </w:p>
    <w:p w:rsidR="007E2E4A" w:rsidRPr="00B829FC" w:rsidRDefault="007E2E4A" w:rsidP="007E2E4A">
      <w:pPr>
        <w:widowControl/>
        <w:jc w:val="left"/>
      </w:pPr>
    </w:p>
    <w:p w:rsidR="007E2E4A" w:rsidRPr="00B829FC" w:rsidRDefault="00B226C5" w:rsidP="006962F0">
      <w:pPr>
        <w:widowControl/>
        <w:ind w:firstLineChars="2200" w:firstLine="4620"/>
        <w:jc w:val="left"/>
      </w:pPr>
      <w:r w:rsidRPr="00B829FC">
        <w:rPr>
          <w:rFonts w:hint="eastAsia"/>
        </w:rPr>
        <w:t>交　付　対　象　者</w:t>
      </w:r>
    </w:p>
    <w:p w:rsidR="007E2E4A" w:rsidRPr="00B829FC" w:rsidRDefault="007E2E4A" w:rsidP="006962F0">
      <w:pPr>
        <w:widowControl/>
        <w:ind w:firstLineChars="2300" w:firstLine="4830"/>
        <w:jc w:val="left"/>
      </w:pPr>
      <w:r w:rsidRPr="00B829FC">
        <w:rPr>
          <w:rFonts w:hint="eastAsia"/>
        </w:rPr>
        <w:t>住　　所</w:t>
      </w:r>
    </w:p>
    <w:p w:rsidR="007E2E4A" w:rsidRPr="00B829FC" w:rsidRDefault="005A3E3E" w:rsidP="006962F0">
      <w:pPr>
        <w:widowControl/>
        <w:ind w:firstLineChars="2300" w:firstLine="4830"/>
        <w:jc w:val="left"/>
      </w:pPr>
      <w:r>
        <w:rPr>
          <w:rFonts w:hint="eastAsia"/>
        </w:rPr>
        <w:t>氏　　名</w:t>
      </w:r>
    </w:p>
    <w:p w:rsidR="007001B1" w:rsidRPr="00B829FC" w:rsidRDefault="007001B1" w:rsidP="006962F0">
      <w:pPr>
        <w:widowControl/>
        <w:ind w:firstLineChars="2300" w:firstLine="4830"/>
        <w:jc w:val="left"/>
      </w:pPr>
      <w:r w:rsidRPr="00B829FC">
        <w:rPr>
          <w:rFonts w:hint="eastAsia"/>
        </w:rPr>
        <w:t xml:space="preserve">電　　話（　　　</w:t>
      </w:r>
      <w:r w:rsidR="006962F0">
        <w:rPr>
          <w:rFonts w:hint="eastAsia"/>
        </w:rPr>
        <w:t xml:space="preserve">　</w:t>
      </w:r>
      <w:r w:rsidRPr="00B829FC">
        <w:rPr>
          <w:rFonts w:hint="eastAsia"/>
        </w:rPr>
        <w:t xml:space="preserve">）　　</w:t>
      </w:r>
      <w:r w:rsidR="006962F0">
        <w:rPr>
          <w:rFonts w:hint="eastAsia"/>
        </w:rPr>
        <w:t xml:space="preserve">　</w:t>
      </w:r>
      <w:r w:rsidRPr="00B829FC">
        <w:rPr>
          <w:rFonts w:hint="eastAsia"/>
        </w:rPr>
        <w:t>－</w:t>
      </w:r>
    </w:p>
    <w:p w:rsidR="007E2E4A" w:rsidRPr="006962F0" w:rsidRDefault="007E2E4A" w:rsidP="007E2E4A">
      <w:pPr>
        <w:widowControl/>
        <w:jc w:val="left"/>
      </w:pPr>
    </w:p>
    <w:p w:rsidR="007E2E4A" w:rsidRPr="00B829FC" w:rsidRDefault="007E2E4A" w:rsidP="007E2E4A">
      <w:pPr>
        <w:widowControl/>
        <w:jc w:val="left"/>
      </w:pPr>
      <w:r w:rsidRPr="00B829FC">
        <w:rPr>
          <w:rFonts w:hint="eastAsia"/>
        </w:rPr>
        <w:t xml:space="preserve">　</w:t>
      </w:r>
      <w:r w:rsidR="00EA7145">
        <w:rPr>
          <w:rFonts w:hint="eastAsia"/>
        </w:rPr>
        <w:t xml:space="preserve">　　</w:t>
      </w:r>
      <w:r w:rsidR="00B20E29" w:rsidRPr="00B829FC">
        <w:rPr>
          <w:rFonts w:hint="eastAsia"/>
        </w:rPr>
        <w:t xml:space="preserve">　　年　　月　　日</w:t>
      </w:r>
      <w:r w:rsidRPr="00B829FC">
        <w:rPr>
          <w:rFonts w:hint="eastAsia"/>
        </w:rPr>
        <w:t>付</w:t>
      </w:r>
      <w:r w:rsidR="001724BB">
        <w:rPr>
          <w:rFonts w:hint="eastAsia"/>
        </w:rPr>
        <w:t>け</w:t>
      </w:r>
      <w:r w:rsidR="00415B81">
        <w:rPr>
          <w:rFonts w:hint="eastAsia"/>
        </w:rPr>
        <w:t>芦都建</w:t>
      </w:r>
      <w:r w:rsidRPr="00B829FC">
        <w:rPr>
          <w:rFonts w:hint="eastAsia"/>
        </w:rPr>
        <w:t>第　　　　　　号で交</w:t>
      </w:r>
      <w:r w:rsidR="00ED452E">
        <w:rPr>
          <w:rFonts w:hint="eastAsia"/>
        </w:rPr>
        <w:t>付決定のあった芦屋市空き家活用支援事業の変更をしたいので、</w:t>
      </w:r>
      <w:r w:rsidR="00B20E29" w:rsidRPr="00B829FC">
        <w:rPr>
          <w:rFonts w:hint="eastAsia"/>
        </w:rPr>
        <w:t>次のとお</w:t>
      </w:r>
      <w:r w:rsidRPr="00B829FC">
        <w:rPr>
          <w:rFonts w:hint="eastAsia"/>
        </w:rPr>
        <w:t>り申請します。</w:t>
      </w:r>
    </w:p>
    <w:p w:rsidR="007E2E4A" w:rsidRPr="00B829FC" w:rsidRDefault="007E2E4A" w:rsidP="007E2E4A">
      <w:pPr>
        <w:widowControl/>
        <w:jc w:val="left"/>
      </w:pPr>
    </w:p>
    <w:p w:rsidR="007E2E4A" w:rsidRPr="00B829FC" w:rsidRDefault="007E2E4A" w:rsidP="007E2E4A">
      <w:pPr>
        <w:widowControl/>
        <w:jc w:val="left"/>
      </w:pPr>
    </w:p>
    <w:p w:rsidR="007E2E4A" w:rsidRPr="00B829FC" w:rsidRDefault="007E2E4A" w:rsidP="006962F0">
      <w:pPr>
        <w:widowControl/>
        <w:ind w:firstLineChars="300" w:firstLine="630"/>
        <w:jc w:val="left"/>
      </w:pPr>
      <w:r w:rsidRPr="00B829FC">
        <w:rPr>
          <w:rFonts w:hint="eastAsia"/>
        </w:rPr>
        <w:t>１　補助対象住宅の所在地</w:t>
      </w:r>
    </w:p>
    <w:p w:rsidR="007001B1" w:rsidRPr="006962F0" w:rsidRDefault="007001B1" w:rsidP="007001B1">
      <w:pPr>
        <w:widowControl/>
        <w:jc w:val="left"/>
      </w:pPr>
    </w:p>
    <w:p w:rsidR="007001B1" w:rsidRPr="00B829FC" w:rsidRDefault="007001B1" w:rsidP="006962F0">
      <w:pPr>
        <w:widowControl/>
        <w:ind w:firstLineChars="700" w:firstLine="1470"/>
        <w:jc w:val="left"/>
      </w:pPr>
      <w:r w:rsidRPr="00B829FC">
        <w:rPr>
          <w:rFonts w:hint="eastAsia"/>
        </w:rPr>
        <w:t>芦屋市</w:t>
      </w:r>
      <w:r w:rsidR="006962F0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:rsidR="007E2E4A" w:rsidRPr="00B829FC" w:rsidRDefault="007E2E4A" w:rsidP="006962F0">
      <w:pPr>
        <w:widowControl/>
        <w:jc w:val="left"/>
      </w:pPr>
    </w:p>
    <w:p w:rsidR="007E2E4A" w:rsidRPr="00B829FC" w:rsidRDefault="007E2E4A" w:rsidP="006962F0">
      <w:pPr>
        <w:widowControl/>
        <w:ind w:firstLineChars="300" w:firstLine="630"/>
        <w:jc w:val="left"/>
      </w:pPr>
      <w:r w:rsidRPr="00B829FC">
        <w:rPr>
          <w:rFonts w:hint="eastAsia"/>
        </w:rPr>
        <w:t>２　補助金交付決定の</w:t>
      </w:r>
      <w:r w:rsidR="003D5361" w:rsidRPr="00B829FC">
        <w:rPr>
          <w:rFonts w:hint="eastAsia"/>
        </w:rPr>
        <w:t>年月日</w:t>
      </w:r>
      <w:r w:rsidRPr="00B829FC">
        <w:rPr>
          <w:rFonts w:hint="eastAsia"/>
        </w:rPr>
        <w:t>及び番号</w:t>
      </w:r>
    </w:p>
    <w:p w:rsidR="007001B1" w:rsidRPr="006962F0" w:rsidRDefault="007001B1" w:rsidP="007001B1">
      <w:pPr>
        <w:widowControl/>
        <w:jc w:val="left"/>
      </w:pPr>
    </w:p>
    <w:p w:rsidR="007001B1" w:rsidRPr="00B829FC" w:rsidRDefault="00415B81" w:rsidP="006962F0">
      <w:pPr>
        <w:widowControl/>
        <w:ind w:firstLineChars="1100" w:firstLine="2310"/>
        <w:jc w:val="left"/>
      </w:pPr>
      <w:r>
        <w:rPr>
          <w:rFonts w:hint="eastAsia"/>
        </w:rPr>
        <w:t>年　　月　　日　芦都建</w:t>
      </w:r>
      <w:r w:rsidR="007001B1" w:rsidRPr="00B829FC">
        <w:rPr>
          <w:rFonts w:hint="eastAsia"/>
        </w:rPr>
        <w:t>第　　　　　　号</w:t>
      </w:r>
    </w:p>
    <w:p w:rsidR="007E2E4A" w:rsidRPr="00B829FC" w:rsidRDefault="007E2E4A" w:rsidP="006962F0">
      <w:pPr>
        <w:widowControl/>
        <w:jc w:val="left"/>
      </w:pPr>
    </w:p>
    <w:p w:rsidR="007E2E4A" w:rsidRPr="00B829FC" w:rsidRDefault="007E2E4A" w:rsidP="006962F0">
      <w:pPr>
        <w:widowControl/>
        <w:ind w:firstLineChars="300" w:firstLine="630"/>
        <w:jc w:val="left"/>
      </w:pPr>
      <w:r w:rsidRPr="00B829FC">
        <w:rPr>
          <w:rFonts w:hint="eastAsia"/>
        </w:rPr>
        <w:t>３　補助金交付変更申請額</w:t>
      </w:r>
    </w:p>
    <w:p w:rsidR="007E2E4A" w:rsidRPr="00B829FC" w:rsidRDefault="007E2E4A" w:rsidP="006962F0">
      <w:pPr>
        <w:widowControl/>
        <w:ind w:firstLineChars="500" w:firstLine="1050"/>
        <w:jc w:val="left"/>
      </w:pPr>
      <w:r w:rsidRPr="00B829FC">
        <w:rPr>
          <w:rFonts w:hint="eastAsia"/>
        </w:rPr>
        <w:t>既交付決定額</w:t>
      </w:r>
      <w:r w:rsidR="006962F0">
        <w:rPr>
          <w:rFonts w:hint="eastAsia"/>
        </w:rPr>
        <w:t xml:space="preserve">　　　　　　　　　　　　　　　　　　</w:t>
      </w:r>
      <w:r w:rsidRPr="00B829FC">
        <w:rPr>
          <w:rFonts w:hint="eastAsia"/>
        </w:rPr>
        <w:t>円</w:t>
      </w:r>
    </w:p>
    <w:p w:rsidR="007E2E4A" w:rsidRPr="00B829FC" w:rsidRDefault="007E2E4A" w:rsidP="006962F0">
      <w:pPr>
        <w:widowControl/>
        <w:ind w:firstLineChars="500" w:firstLine="1050"/>
        <w:jc w:val="left"/>
      </w:pPr>
      <w:r w:rsidRPr="00B829FC">
        <w:rPr>
          <w:rFonts w:hint="eastAsia"/>
        </w:rPr>
        <w:t>交付変更申請額</w:t>
      </w:r>
      <w:r w:rsidR="006962F0">
        <w:rPr>
          <w:rFonts w:hint="eastAsia"/>
        </w:rPr>
        <w:t xml:space="preserve">　　　　　　　　　　　　　　　　　</w:t>
      </w:r>
      <w:r w:rsidRPr="00B829FC">
        <w:rPr>
          <w:rFonts w:hint="eastAsia"/>
        </w:rPr>
        <w:t>円</w:t>
      </w:r>
    </w:p>
    <w:p w:rsidR="007E2E4A" w:rsidRPr="00B829FC" w:rsidRDefault="007E2E4A" w:rsidP="006962F0">
      <w:pPr>
        <w:widowControl/>
        <w:ind w:firstLineChars="500" w:firstLine="1050"/>
        <w:jc w:val="left"/>
      </w:pPr>
      <w:r w:rsidRPr="00B829FC">
        <w:rPr>
          <w:rFonts w:hint="eastAsia"/>
        </w:rPr>
        <w:t>差引増減額</w:t>
      </w:r>
      <w:r w:rsidR="006962F0">
        <w:rPr>
          <w:rFonts w:hint="eastAsia"/>
        </w:rPr>
        <w:t xml:space="preserve">　　　　　　　　　　　　　　　　　　　</w:t>
      </w:r>
      <w:r w:rsidRPr="00B829FC">
        <w:rPr>
          <w:rFonts w:hint="eastAsia"/>
        </w:rPr>
        <w:t>円</w:t>
      </w:r>
    </w:p>
    <w:p w:rsidR="007E2E4A" w:rsidRPr="00B829FC" w:rsidRDefault="007E2E4A" w:rsidP="006962F0">
      <w:pPr>
        <w:widowControl/>
        <w:jc w:val="left"/>
      </w:pPr>
    </w:p>
    <w:p w:rsidR="007E2E4A" w:rsidRPr="00B829FC" w:rsidRDefault="007E2E4A" w:rsidP="006962F0">
      <w:pPr>
        <w:widowControl/>
        <w:ind w:firstLineChars="300" w:firstLine="630"/>
        <w:jc w:val="left"/>
      </w:pPr>
      <w:r w:rsidRPr="00B829FC">
        <w:rPr>
          <w:rFonts w:hint="eastAsia"/>
        </w:rPr>
        <w:t>４　変更の内容</w:t>
      </w:r>
    </w:p>
    <w:p w:rsidR="007E2E4A" w:rsidRPr="00B829FC" w:rsidRDefault="007E2E4A" w:rsidP="006962F0">
      <w:pPr>
        <w:widowControl/>
        <w:jc w:val="left"/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6"/>
        <w:gridCol w:w="3038"/>
        <w:gridCol w:w="2493"/>
        <w:gridCol w:w="1493"/>
      </w:tblGrid>
      <w:tr w:rsidR="00B829FC" w:rsidRPr="00B829FC" w:rsidTr="007E2E4A">
        <w:trPr>
          <w:trHeight w:val="593"/>
        </w:trPr>
        <w:tc>
          <w:tcPr>
            <w:tcW w:w="426" w:type="dxa"/>
            <w:vAlign w:val="center"/>
          </w:tcPr>
          <w:p w:rsidR="007E2E4A" w:rsidRPr="00B829FC" w:rsidRDefault="007E2E4A" w:rsidP="007E2E4A">
            <w:pPr>
              <w:widowControl/>
              <w:jc w:val="center"/>
            </w:pPr>
          </w:p>
        </w:tc>
        <w:tc>
          <w:tcPr>
            <w:tcW w:w="3115" w:type="dxa"/>
            <w:vAlign w:val="center"/>
          </w:tcPr>
          <w:p w:rsidR="007E2E4A" w:rsidRPr="00B829FC" w:rsidRDefault="007E2E4A" w:rsidP="007E2E4A">
            <w:pPr>
              <w:widowControl/>
              <w:jc w:val="center"/>
            </w:pPr>
            <w:r w:rsidRPr="00B829FC">
              <w:rPr>
                <w:rFonts w:hint="eastAsia"/>
              </w:rPr>
              <w:t>変更項目</w:t>
            </w: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  <w:jc w:val="center"/>
            </w:pPr>
            <w:r w:rsidRPr="00B829FC">
              <w:rPr>
                <w:rFonts w:hint="eastAsia"/>
              </w:rPr>
              <w:t>内容</w:t>
            </w: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  <w:jc w:val="center"/>
            </w:pPr>
            <w:r w:rsidRPr="00B829FC">
              <w:rPr>
                <w:rFonts w:hint="eastAsia"/>
              </w:rPr>
              <w:t>増減金額</w:t>
            </w:r>
          </w:p>
        </w:tc>
      </w:tr>
      <w:tr w:rsidR="00B829FC" w:rsidRPr="00B829FC" w:rsidTr="00473610">
        <w:trPr>
          <w:trHeight w:val="601"/>
        </w:trPr>
        <w:tc>
          <w:tcPr>
            <w:tcW w:w="426" w:type="dxa"/>
            <w:vAlign w:val="center"/>
          </w:tcPr>
          <w:p w:rsidR="007E2E4A" w:rsidRPr="00B829FC" w:rsidRDefault="007E2E4A" w:rsidP="007E2E4A">
            <w:pPr>
              <w:widowControl/>
            </w:pPr>
            <w:r w:rsidRPr="00B829FC">
              <w:rPr>
                <w:rFonts w:hint="eastAsia"/>
              </w:rPr>
              <w:t>１</w:t>
            </w:r>
          </w:p>
        </w:tc>
        <w:tc>
          <w:tcPr>
            <w:tcW w:w="3115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</w:tr>
      <w:tr w:rsidR="00B829FC" w:rsidRPr="00B829FC" w:rsidTr="00473610">
        <w:trPr>
          <w:trHeight w:val="616"/>
        </w:trPr>
        <w:tc>
          <w:tcPr>
            <w:tcW w:w="426" w:type="dxa"/>
            <w:vAlign w:val="center"/>
          </w:tcPr>
          <w:p w:rsidR="007E2E4A" w:rsidRPr="00B829FC" w:rsidRDefault="007E2E4A" w:rsidP="007E2E4A">
            <w:pPr>
              <w:widowControl/>
            </w:pPr>
            <w:r w:rsidRPr="00B829FC">
              <w:rPr>
                <w:rFonts w:hint="eastAsia"/>
              </w:rPr>
              <w:t>２</w:t>
            </w:r>
          </w:p>
        </w:tc>
        <w:tc>
          <w:tcPr>
            <w:tcW w:w="3115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</w:tr>
      <w:tr w:rsidR="00B829FC" w:rsidRPr="00B829FC" w:rsidTr="00473610">
        <w:trPr>
          <w:trHeight w:val="601"/>
        </w:trPr>
        <w:tc>
          <w:tcPr>
            <w:tcW w:w="426" w:type="dxa"/>
            <w:vAlign w:val="center"/>
          </w:tcPr>
          <w:p w:rsidR="007E2E4A" w:rsidRPr="00B829FC" w:rsidRDefault="007E2E4A" w:rsidP="007E2E4A">
            <w:pPr>
              <w:widowControl/>
            </w:pPr>
            <w:r w:rsidRPr="00B829FC">
              <w:rPr>
                <w:rFonts w:hint="eastAsia"/>
              </w:rPr>
              <w:t>３</w:t>
            </w:r>
          </w:p>
        </w:tc>
        <w:tc>
          <w:tcPr>
            <w:tcW w:w="3115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</w:tr>
      <w:tr w:rsidR="00B829FC" w:rsidRPr="00B829FC" w:rsidTr="00473610">
        <w:trPr>
          <w:trHeight w:val="676"/>
        </w:trPr>
        <w:tc>
          <w:tcPr>
            <w:tcW w:w="426" w:type="dxa"/>
            <w:vAlign w:val="center"/>
          </w:tcPr>
          <w:p w:rsidR="007E2E4A" w:rsidRPr="00B829FC" w:rsidRDefault="007E2E4A" w:rsidP="007E2E4A">
            <w:pPr>
              <w:widowControl/>
            </w:pPr>
            <w:r w:rsidRPr="00B829FC">
              <w:rPr>
                <w:rFonts w:hint="eastAsia"/>
              </w:rPr>
              <w:t>４</w:t>
            </w:r>
          </w:p>
        </w:tc>
        <w:tc>
          <w:tcPr>
            <w:tcW w:w="3115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</w:tr>
      <w:tr w:rsidR="00B829FC" w:rsidRPr="00B829FC" w:rsidTr="006962F0">
        <w:trPr>
          <w:trHeight w:val="63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2E4A" w:rsidRPr="00B829FC" w:rsidRDefault="007E2E4A" w:rsidP="007E2E4A">
            <w:pPr>
              <w:widowControl/>
            </w:pPr>
            <w:r w:rsidRPr="00B829FC">
              <w:rPr>
                <w:rFonts w:hint="eastAsia"/>
              </w:rPr>
              <w:t>５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255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  <w:tc>
          <w:tcPr>
            <w:tcW w:w="1524" w:type="dxa"/>
            <w:vAlign w:val="center"/>
          </w:tcPr>
          <w:p w:rsidR="007E2E4A" w:rsidRPr="00B829FC" w:rsidRDefault="007E2E4A" w:rsidP="007E2E4A">
            <w:pPr>
              <w:widowControl/>
            </w:pPr>
          </w:p>
        </w:tc>
      </w:tr>
      <w:tr w:rsidR="006962F0" w:rsidRPr="00B829FC" w:rsidTr="006962F0">
        <w:trPr>
          <w:trHeight w:val="631"/>
        </w:trPr>
        <w:tc>
          <w:tcPr>
            <w:tcW w:w="3541" w:type="dxa"/>
            <w:gridSpan w:val="2"/>
            <w:tcBorders>
              <w:right w:val="nil"/>
            </w:tcBorders>
            <w:vAlign w:val="center"/>
          </w:tcPr>
          <w:p w:rsidR="006962F0" w:rsidRPr="00B829FC" w:rsidRDefault="006962F0" w:rsidP="007E2E4A">
            <w:pPr>
              <w:widowControl/>
              <w:wordWrap w:val="0"/>
              <w:jc w:val="right"/>
            </w:pPr>
          </w:p>
        </w:tc>
        <w:tc>
          <w:tcPr>
            <w:tcW w:w="2554" w:type="dxa"/>
            <w:tcBorders>
              <w:left w:val="nil"/>
            </w:tcBorders>
            <w:vAlign w:val="center"/>
          </w:tcPr>
          <w:p w:rsidR="006962F0" w:rsidRPr="00B829FC" w:rsidRDefault="006962F0" w:rsidP="006962F0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1524" w:type="dxa"/>
            <w:vAlign w:val="center"/>
          </w:tcPr>
          <w:p w:rsidR="006962F0" w:rsidRPr="00B829FC" w:rsidRDefault="006962F0" w:rsidP="007E2E4A">
            <w:pPr>
              <w:widowControl/>
            </w:pPr>
          </w:p>
        </w:tc>
      </w:tr>
    </w:tbl>
    <w:p w:rsidR="007E2E4A" w:rsidRPr="00B829FC" w:rsidRDefault="007E2E4A" w:rsidP="003D6F65">
      <w:pPr>
        <w:widowControl/>
        <w:ind w:firstLineChars="600" w:firstLine="1260"/>
        <w:jc w:val="left"/>
      </w:pPr>
      <w:r w:rsidRPr="00B829FC">
        <w:rPr>
          <w:rFonts w:hint="eastAsia"/>
        </w:rPr>
        <w:t>増減金額は当初</w:t>
      </w:r>
      <w:r w:rsidR="00473610" w:rsidRPr="00B829FC">
        <w:rPr>
          <w:rFonts w:hAnsi="ＭＳ 明朝" w:cs="ＭＳ ゴシック" w:hint="eastAsia"/>
          <w:sz w:val="20"/>
          <w:szCs w:val="20"/>
        </w:rPr>
        <w:t>補助対象経費</w:t>
      </w:r>
      <w:r w:rsidRPr="00B829FC">
        <w:rPr>
          <w:rFonts w:hint="eastAsia"/>
        </w:rPr>
        <w:t>からの増減を記入する。</w:t>
      </w:r>
    </w:p>
    <w:sectPr w:rsidR="007E2E4A" w:rsidRPr="00B829FC" w:rsidSect="00D810BE">
      <w:pgSz w:w="11906" w:h="16838" w:code="9"/>
      <w:pgMar w:top="1418" w:right="1644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7809"/>
    <w:rsid w:val="00154841"/>
    <w:rsid w:val="001561D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1D05"/>
    <w:rsid w:val="0020731A"/>
    <w:rsid w:val="0021794D"/>
    <w:rsid w:val="002223DE"/>
    <w:rsid w:val="00231218"/>
    <w:rsid w:val="0023463D"/>
    <w:rsid w:val="00237C7F"/>
    <w:rsid w:val="002513F5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3D6F65"/>
    <w:rsid w:val="00415B81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7946"/>
    <w:rsid w:val="00553EBB"/>
    <w:rsid w:val="00555D13"/>
    <w:rsid w:val="00560984"/>
    <w:rsid w:val="00573D41"/>
    <w:rsid w:val="005755B9"/>
    <w:rsid w:val="00592B51"/>
    <w:rsid w:val="005A3E3E"/>
    <w:rsid w:val="005A516C"/>
    <w:rsid w:val="005B3324"/>
    <w:rsid w:val="005D14E4"/>
    <w:rsid w:val="005D1DE3"/>
    <w:rsid w:val="005D72A3"/>
    <w:rsid w:val="005E1B5C"/>
    <w:rsid w:val="005E4AE0"/>
    <w:rsid w:val="005F7C04"/>
    <w:rsid w:val="00603E5C"/>
    <w:rsid w:val="006075D7"/>
    <w:rsid w:val="00626848"/>
    <w:rsid w:val="00645B0B"/>
    <w:rsid w:val="0067023E"/>
    <w:rsid w:val="00681147"/>
    <w:rsid w:val="006962F0"/>
    <w:rsid w:val="006B0B02"/>
    <w:rsid w:val="006B0B46"/>
    <w:rsid w:val="006B40E0"/>
    <w:rsid w:val="006C588B"/>
    <w:rsid w:val="006D1B8F"/>
    <w:rsid w:val="006D3A4F"/>
    <w:rsid w:val="006D418F"/>
    <w:rsid w:val="006E08F1"/>
    <w:rsid w:val="006E3349"/>
    <w:rsid w:val="006E568D"/>
    <w:rsid w:val="007001B1"/>
    <w:rsid w:val="007018A2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512CD"/>
    <w:rsid w:val="00755557"/>
    <w:rsid w:val="00760875"/>
    <w:rsid w:val="007623B2"/>
    <w:rsid w:val="007750F5"/>
    <w:rsid w:val="00776C0E"/>
    <w:rsid w:val="00797D7F"/>
    <w:rsid w:val="007A5C4E"/>
    <w:rsid w:val="007A682E"/>
    <w:rsid w:val="007B546C"/>
    <w:rsid w:val="007C11B8"/>
    <w:rsid w:val="007C2DFA"/>
    <w:rsid w:val="007D20D1"/>
    <w:rsid w:val="007E2E4A"/>
    <w:rsid w:val="007E6C83"/>
    <w:rsid w:val="007E7CFC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4E4F"/>
    <w:rsid w:val="00882AD7"/>
    <w:rsid w:val="008855C4"/>
    <w:rsid w:val="00894ECA"/>
    <w:rsid w:val="00895F42"/>
    <w:rsid w:val="008B5B5C"/>
    <w:rsid w:val="008C344C"/>
    <w:rsid w:val="008C460B"/>
    <w:rsid w:val="008C758D"/>
    <w:rsid w:val="008D3F65"/>
    <w:rsid w:val="008E4583"/>
    <w:rsid w:val="00904240"/>
    <w:rsid w:val="00926820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7198A"/>
    <w:rsid w:val="00A761EC"/>
    <w:rsid w:val="00A9037D"/>
    <w:rsid w:val="00AC1E0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810BE"/>
    <w:rsid w:val="00D90F69"/>
    <w:rsid w:val="00D96BD0"/>
    <w:rsid w:val="00DA2F87"/>
    <w:rsid w:val="00DA4BBA"/>
    <w:rsid w:val="00DA7AE8"/>
    <w:rsid w:val="00DB2235"/>
    <w:rsid w:val="00DB7833"/>
    <w:rsid w:val="00DC03A2"/>
    <w:rsid w:val="00DC1AD5"/>
    <w:rsid w:val="00E118F3"/>
    <w:rsid w:val="00E1629A"/>
    <w:rsid w:val="00E26FC1"/>
    <w:rsid w:val="00E323D0"/>
    <w:rsid w:val="00E35B5B"/>
    <w:rsid w:val="00E50BB1"/>
    <w:rsid w:val="00E60C69"/>
    <w:rsid w:val="00E62916"/>
    <w:rsid w:val="00E710D9"/>
    <w:rsid w:val="00E7594E"/>
    <w:rsid w:val="00E86BD0"/>
    <w:rsid w:val="00E90816"/>
    <w:rsid w:val="00E92C61"/>
    <w:rsid w:val="00E959BC"/>
    <w:rsid w:val="00EA238C"/>
    <w:rsid w:val="00EA3654"/>
    <w:rsid w:val="00EA6680"/>
    <w:rsid w:val="00EA7145"/>
    <w:rsid w:val="00EB24B6"/>
    <w:rsid w:val="00ED452E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F7FC8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AF74-B09A-4718-ABC3-0106067B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3</cp:revision>
  <dcterms:created xsi:type="dcterms:W3CDTF">2023-04-20T12:36:00Z</dcterms:created>
  <dcterms:modified xsi:type="dcterms:W3CDTF">2023-04-25T12:52:00Z</dcterms:modified>
</cp:coreProperties>
</file>