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5" w:rsidRPr="00D27FCE" w:rsidRDefault="00684F05" w:rsidP="00684F05">
      <w:pPr>
        <w:spacing w:line="240" w:lineRule="exact"/>
        <w:rPr>
          <w:rFonts w:ascii="メイリオ" w:eastAsia="メイリオ" w:hAnsi="メイリオ" w:cs="メイリオ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令和元</w:t>
      </w:r>
      <w:r w:rsidRPr="00D27FCE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年</w:t>
      </w:r>
      <w:r w:rsidR="001B577D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７月１３</w:t>
      </w:r>
      <w:r w:rsidRPr="00D27FCE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日（土）</w:t>
      </w:r>
      <w:r w:rsidR="001B577D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宮川</w:t>
      </w: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小学校で行われた</w:t>
      </w:r>
      <w:r w:rsidR="001B577D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宮川</w:t>
      </w: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コミスク夏祭り</w:t>
      </w:r>
      <w:r w:rsidRPr="00D27FCE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にて啓発キャンペーンを行いました!!　</w:t>
      </w:r>
    </w:p>
    <w:p w:rsidR="00684F05" w:rsidRPr="00D27FCE" w:rsidRDefault="001B577D" w:rsidP="00684F05">
      <w:pPr>
        <w:spacing w:line="240" w:lineRule="exact"/>
        <w:rPr>
          <w:rFonts w:ascii="メイリオ" w:eastAsia="メイリオ" w:hAnsi="メイリオ" w:cs="メイリオ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芦屋市美化推進員２</w:t>
      </w:r>
      <w:r w:rsidR="00684F05" w:rsidRPr="00D27FCE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名</w:t>
      </w: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のかたがご</w:t>
      </w:r>
      <w:r w:rsidR="00684F05" w:rsidRPr="00D27FCE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参加</w:t>
      </w: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されま</w:t>
      </w:r>
      <w:r w:rsidR="00684F05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した。</w:t>
      </w:r>
    </w:p>
    <w:p w:rsidR="00684F05" w:rsidRPr="001B577D" w:rsidRDefault="00684F05" w:rsidP="00684F05">
      <w:pPr>
        <w:spacing w:line="240" w:lineRule="exact"/>
        <w:rPr>
          <w:rFonts w:ascii="メイリオ" w:eastAsia="メイリオ" w:hAnsi="メイリオ" w:cs="メイリオ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</w:p>
    <w:p w:rsidR="00684F05" w:rsidRPr="00D27FCE" w:rsidRDefault="00684F05" w:rsidP="00684F05">
      <w:pPr>
        <w:spacing w:line="240" w:lineRule="exact"/>
        <w:rPr>
          <w:rFonts w:ascii="メイリオ" w:eastAsia="メイリオ" w:hAnsi="メイリオ" w:cs="メイリオ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休日にもかかわらず，ご参加された美化推進員</w:t>
      </w:r>
      <w:r w:rsidR="001B577D"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のかたがた誠にありがとうございました</w:t>
      </w:r>
      <w:r>
        <w:rPr>
          <w:rFonts w:ascii="メイリオ" w:eastAsia="メイリオ" w:hAnsi="メイリオ" w:cs="メイリオ" w:hint="eastAsia"/>
          <w:color w:val="1F497D" w:themeColor="text2"/>
          <w14:textFill>
            <w14:gradFill>
              <w14:gsLst>
                <w14:gs w14:pos="0">
                  <w14:schemeClr w14:val="tx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。</w:t>
      </w:r>
    </w:p>
    <w:tbl>
      <w:tblPr>
        <w:tblStyle w:val="a9"/>
        <w:tblpPr w:leftFromText="142" w:rightFromText="142" w:vertAnchor="text" w:horzAnchor="margin" w:tblpY="282"/>
        <w:tblW w:w="0" w:type="auto"/>
        <w:tblBorders>
          <w:top w:val="doubleWave" w:sz="6" w:space="0" w:color="FF9999"/>
          <w:left w:val="doubleWave" w:sz="6" w:space="0" w:color="FF9999"/>
          <w:bottom w:val="doubleWave" w:sz="6" w:space="0" w:color="FF9999"/>
          <w:right w:val="doubleWave" w:sz="6" w:space="0" w:color="FF9999"/>
          <w:insideH w:val="doubleWave" w:sz="6" w:space="0" w:color="FF9999"/>
          <w:insideV w:val="doubleWave" w:sz="6" w:space="0" w:color="FF9999"/>
        </w:tblBorders>
        <w:tblLook w:val="04A0" w:firstRow="1" w:lastRow="0" w:firstColumn="1" w:lastColumn="0" w:noHBand="0" w:noVBand="1"/>
      </w:tblPr>
      <w:tblGrid>
        <w:gridCol w:w="4193"/>
        <w:gridCol w:w="4193"/>
      </w:tblGrid>
      <w:tr w:rsidR="00684F05" w:rsidRPr="00D27FCE" w:rsidTr="00BB4D3B">
        <w:trPr>
          <w:trHeight w:val="753"/>
        </w:trPr>
        <w:tc>
          <w:tcPr>
            <w:tcW w:w="8385" w:type="dxa"/>
            <w:gridSpan w:val="2"/>
          </w:tcPr>
          <w:p w:rsidR="00684F05" w:rsidRPr="00D27FCE" w:rsidRDefault="001B577D" w:rsidP="001B577D">
            <w:pPr>
              <w:spacing w:line="240" w:lineRule="exact"/>
              <w:rPr>
                <w:rFonts w:ascii="メイリオ" w:eastAsia="メイリオ" w:hAnsi="メイリオ" w:cs="メイリオ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宮川</w:t>
            </w:r>
            <w:r w:rsidR="007F6F99"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コミスク</w:t>
            </w:r>
            <w:r w:rsidR="00684F05"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の夏祭りは</w:t>
            </w:r>
            <w:r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，あいにくの雨模様でしたが，</w:t>
            </w:r>
            <w:r w:rsidR="00684F05"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多くの児童や保護者</w:t>
            </w:r>
            <w:r w:rsidR="007F6F99"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が来場されました。啓発うちわを配布しながら</w:t>
            </w:r>
            <w:r w:rsidR="00684F05" w:rsidRPr="00D27FCE"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ポイ捨て禁止，歩行喫煙の禁止，バーベキュー禁止を呼びかけながら，『芦屋市市民マナー条例』の啓発をおこな</w:t>
            </w:r>
            <w:bookmarkStart w:id="0" w:name="_GoBack"/>
            <w:bookmarkEnd w:id="0"/>
            <w:r w:rsidR="00684F05" w:rsidRPr="00D27FCE">
              <w:rPr>
                <w:rFonts w:ascii="メイリオ" w:eastAsia="メイリオ" w:hAnsi="メイリオ" w:cs="メイリオ" w:hint="eastAsia"/>
                <w:color w:val="1F497D" w:themeColor="text2"/>
                <w14:textFill>
                  <w14:gradFill>
                    <w14:gsLst>
                      <w14:gs w14:pos="0">
                        <w14:schemeClr w14:val="tx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いました。</w:t>
            </w:r>
          </w:p>
        </w:tc>
      </w:tr>
      <w:tr w:rsidR="00684F05" w:rsidTr="00BB4D3B">
        <w:trPr>
          <w:trHeight w:val="3180"/>
        </w:trPr>
        <w:tc>
          <w:tcPr>
            <w:tcW w:w="4193" w:type="dxa"/>
          </w:tcPr>
          <w:p w:rsidR="00684F05" w:rsidRDefault="00BB4D3B" w:rsidP="00E70E20">
            <w:r>
              <w:object w:dxaOrig="4560" w:dyaOrig="4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pt;height:178.5pt" o:ole="">
                  <v:imagedata r:id="rId7" o:title=""/>
                </v:shape>
                <o:OLEObject Type="Embed" ProgID="PBrush" ShapeID="_x0000_i1025" DrawAspect="Content" ObjectID="_1625310303" r:id="rId8"/>
              </w:object>
            </w:r>
          </w:p>
        </w:tc>
        <w:tc>
          <w:tcPr>
            <w:tcW w:w="4193" w:type="dxa"/>
          </w:tcPr>
          <w:p w:rsidR="00684F05" w:rsidRDefault="00BB4D3B" w:rsidP="00E70E20">
            <w:r>
              <w:rPr>
                <w:noProof/>
              </w:rPr>
              <w:drawing>
                <wp:inline distT="0" distB="0" distL="0" distR="0" wp14:anchorId="4B692366" wp14:editId="1B7FDBB2">
                  <wp:extent cx="2477957" cy="1857375"/>
                  <wp:effectExtent l="0" t="0" r="0" b="0"/>
                  <wp:docPr id="5" name="図 5" descr="F:\DCIM\103CASIO\CIMG7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CIM\103CASIO\CIMG7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682" cy="186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4865" w:rsidRDefault="004A4865">
      <w:pPr>
        <w:rPr>
          <w:noProof/>
        </w:rPr>
      </w:pPr>
    </w:p>
    <w:p w:rsidR="001444D2" w:rsidRDefault="001444D2"/>
    <w:sectPr w:rsidR="00144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65" w:rsidRDefault="004A4865" w:rsidP="004A4865">
      <w:r>
        <w:separator/>
      </w:r>
    </w:p>
  </w:endnote>
  <w:endnote w:type="continuationSeparator" w:id="0">
    <w:p w:rsidR="004A4865" w:rsidRDefault="004A4865" w:rsidP="004A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65" w:rsidRDefault="004A4865" w:rsidP="004A4865">
      <w:r>
        <w:separator/>
      </w:r>
    </w:p>
  </w:footnote>
  <w:footnote w:type="continuationSeparator" w:id="0">
    <w:p w:rsidR="004A4865" w:rsidRDefault="004A4865" w:rsidP="004A4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2B"/>
    <w:rsid w:val="000F33AA"/>
    <w:rsid w:val="001323EE"/>
    <w:rsid w:val="001444D2"/>
    <w:rsid w:val="00171668"/>
    <w:rsid w:val="001B577D"/>
    <w:rsid w:val="001D647B"/>
    <w:rsid w:val="002422B6"/>
    <w:rsid w:val="002B4116"/>
    <w:rsid w:val="00301D83"/>
    <w:rsid w:val="00346151"/>
    <w:rsid w:val="00367BBD"/>
    <w:rsid w:val="004A4865"/>
    <w:rsid w:val="00515E22"/>
    <w:rsid w:val="005876A8"/>
    <w:rsid w:val="005C1A32"/>
    <w:rsid w:val="00684F05"/>
    <w:rsid w:val="00715F5C"/>
    <w:rsid w:val="00763339"/>
    <w:rsid w:val="007A52A0"/>
    <w:rsid w:val="007F2D0D"/>
    <w:rsid w:val="007F6F99"/>
    <w:rsid w:val="008D1BD4"/>
    <w:rsid w:val="008F232B"/>
    <w:rsid w:val="00AD0D35"/>
    <w:rsid w:val="00AD7431"/>
    <w:rsid w:val="00B02C47"/>
    <w:rsid w:val="00B57CBB"/>
    <w:rsid w:val="00B73D90"/>
    <w:rsid w:val="00B73E87"/>
    <w:rsid w:val="00BA59CE"/>
    <w:rsid w:val="00BB4D3B"/>
    <w:rsid w:val="00BC702B"/>
    <w:rsid w:val="00C057C5"/>
    <w:rsid w:val="00C0602B"/>
    <w:rsid w:val="00C32E7A"/>
    <w:rsid w:val="00CB1AF2"/>
    <w:rsid w:val="00CD1A2A"/>
    <w:rsid w:val="00CD7789"/>
    <w:rsid w:val="00CE2636"/>
    <w:rsid w:val="00D13016"/>
    <w:rsid w:val="00D23F62"/>
    <w:rsid w:val="00D51E40"/>
    <w:rsid w:val="00D53774"/>
    <w:rsid w:val="00D8167A"/>
    <w:rsid w:val="00DD03FE"/>
    <w:rsid w:val="00E43E1B"/>
    <w:rsid w:val="00E81216"/>
    <w:rsid w:val="00ED01E6"/>
    <w:rsid w:val="00ED11CF"/>
    <w:rsid w:val="00F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0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865"/>
  </w:style>
  <w:style w:type="paragraph" w:styleId="a7">
    <w:name w:val="footer"/>
    <w:basedOn w:val="a"/>
    <w:link w:val="a8"/>
    <w:uiPriority w:val="99"/>
    <w:unhideWhenUsed/>
    <w:rsid w:val="004A4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865"/>
  </w:style>
  <w:style w:type="table" w:styleId="a9">
    <w:name w:val="Table Grid"/>
    <w:basedOn w:val="a1"/>
    <w:uiPriority w:val="59"/>
    <w:rsid w:val="004A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B577D"/>
  </w:style>
  <w:style w:type="character" w:customStyle="1" w:styleId="ab">
    <w:name w:val="日付 (文字)"/>
    <w:basedOn w:val="a0"/>
    <w:link w:val="aa"/>
    <w:uiPriority w:val="99"/>
    <w:semiHidden/>
    <w:rsid w:val="001B5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0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865"/>
  </w:style>
  <w:style w:type="paragraph" w:styleId="a7">
    <w:name w:val="footer"/>
    <w:basedOn w:val="a"/>
    <w:link w:val="a8"/>
    <w:uiPriority w:val="99"/>
    <w:unhideWhenUsed/>
    <w:rsid w:val="004A4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865"/>
  </w:style>
  <w:style w:type="table" w:styleId="a9">
    <w:name w:val="Table Grid"/>
    <w:basedOn w:val="a1"/>
    <w:uiPriority w:val="59"/>
    <w:rsid w:val="004A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B577D"/>
  </w:style>
  <w:style w:type="character" w:customStyle="1" w:styleId="ab">
    <w:name w:val="日付 (文字)"/>
    <w:basedOn w:val="a0"/>
    <w:link w:val="aa"/>
    <w:uiPriority w:val="99"/>
    <w:semiHidden/>
    <w:rsid w:val="001B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直子(okada.n)</dc:creator>
  <cp:lastModifiedBy>岡田 直子(okada.n)</cp:lastModifiedBy>
  <cp:revision>4</cp:revision>
  <cp:lastPrinted>2019-07-22T05:19:00Z</cp:lastPrinted>
  <dcterms:created xsi:type="dcterms:W3CDTF">2019-07-22T05:03:00Z</dcterms:created>
  <dcterms:modified xsi:type="dcterms:W3CDTF">2019-07-22T05:19:00Z</dcterms:modified>
</cp:coreProperties>
</file>