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66D3" w14:textId="56AF3C23" w:rsidR="00040F0D" w:rsidRPr="008252E4" w:rsidRDefault="00040F0D" w:rsidP="00791015">
      <w:pPr>
        <w:jc w:val="center"/>
        <w:rPr>
          <w:sz w:val="24"/>
        </w:rPr>
      </w:pPr>
      <w:r w:rsidRPr="008252E4">
        <w:rPr>
          <w:rFonts w:hint="eastAsia"/>
          <w:sz w:val="24"/>
        </w:rPr>
        <w:t>ネ</w:t>
      </w:r>
      <w:r w:rsidR="00E520CB" w:rsidRPr="008252E4">
        <w:rPr>
          <w:rFonts w:hint="eastAsia"/>
          <w:sz w:val="24"/>
        </w:rPr>
        <w:t>ーミングライツ付与協定</w:t>
      </w:r>
      <w:r w:rsidRPr="008252E4">
        <w:rPr>
          <w:rFonts w:hint="eastAsia"/>
          <w:sz w:val="24"/>
        </w:rPr>
        <w:t>書</w:t>
      </w:r>
    </w:p>
    <w:p w14:paraId="70338FA1" w14:textId="77777777" w:rsidR="00040F0D" w:rsidRPr="008252E4" w:rsidRDefault="00040F0D" w:rsidP="00040F0D">
      <w:pPr>
        <w:rPr>
          <w:sz w:val="24"/>
        </w:rPr>
      </w:pPr>
    </w:p>
    <w:p w14:paraId="051A11AC" w14:textId="77777777" w:rsidR="00040F0D" w:rsidRPr="008252E4" w:rsidRDefault="00040F0D" w:rsidP="00040F0D">
      <w:pPr>
        <w:rPr>
          <w:sz w:val="24"/>
        </w:rPr>
      </w:pPr>
    </w:p>
    <w:p w14:paraId="5424A277" w14:textId="63873382" w:rsidR="00040F0D" w:rsidRPr="008252E4" w:rsidRDefault="003F733F" w:rsidP="00040F0D">
      <w:pPr>
        <w:ind w:firstLineChars="100" w:firstLine="269"/>
        <w:rPr>
          <w:sz w:val="24"/>
        </w:rPr>
      </w:pPr>
      <w:r w:rsidRPr="008252E4">
        <w:rPr>
          <w:rFonts w:hint="eastAsia"/>
          <w:sz w:val="24"/>
        </w:rPr>
        <w:t>芦屋</w:t>
      </w:r>
      <w:r w:rsidR="00040F0D" w:rsidRPr="008252E4">
        <w:rPr>
          <w:rFonts w:hint="eastAsia"/>
          <w:sz w:val="24"/>
        </w:rPr>
        <w:t>市（以下「甲」という。）と●●●●（以下「乙」という。）</w:t>
      </w:r>
      <w:r w:rsidR="00CA0231" w:rsidRPr="008252E4">
        <w:rPr>
          <w:rFonts w:hint="eastAsia"/>
          <w:sz w:val="24"/>
        </w:rPr>
        <w:t>との間に</w:t>
      </w:r>
      <w:r w:rsidR="00EE3193">
        <w:rPr>
          <w:rFonts w:hint="eastAsia"/>
          <w:sz w:val="24"/>
        </w:rPr>
        <w:t>、</w:t>
      </w:r>
      <w:r w:rsidR="00040F0D" w:rsidRPr="008252E4">
        <w:rPr>
          <w:rFonts w:hint="eastAsia"/>
          <w:sz w:val="24"/>
        </w:rPr>
        <w:t>ネーミングライツ</w:t>
      </w:r>
      <w:r w:rsidR="00CA0231" w:rsidRPr="008252E4">
        <w:rPr>
          <w:rFonts w:hint="eastAsia"/>
          <w:sz w:val="24"/>
        </w:rPr>
        <w:t>の</w:t>
      </w:r>
      <w:r w:rsidR="00040F0D" w:rsidRPr="008252E4">
        <w:rPr>
          <w:rFonts w:hint="eastAsia"/>
          <w:sz w:val="24"/>
        </w:rPr>
        <w:t>付与</w:t>
      </w:r>
      <w:r w:rsidR="00CA0231" w:rsidRPr="008252E4">
        <w:rPr>
          <w:rFonts w:hint="eastAsia"/>
          <w:sz w:val="24"/>
        </w:rPr>
        <w:t>について</w:t>
      </w:r>
      <w:r w:rsidR="00EE3193">
        <w:rPr>
          <w:rFonts w:hint="eastAsia"/>
          <w:sz w:val="24"/>
        </w:rPr>
        <w:t>、</w:t>
      </w:r>
      <w:r w:rsidR="00E520CB" w:rsidRPr="008252E4">
        <w:rPr>
          <w:rFonts w:hint="eastAsia"/>
          <w:sz w:val="24"/>
        </w:rPr>
        <w:t>次のとおり協定</w:t>
      </w:r>
      <w:r w:rsidR="00040F0D" w:rsidRPr="008252E4">
        <w:rPr>
          <w:rFonts w:hint="eastAsia"/>
          <w:sz w:val="24"/>
        </w:rPr>
        <w:t>を締結する。</w:t>
      </w:r>
    </w:p>
    <w:p w14:paraId="1C7984CD" w14:textId="77777777" w:rsidR="00040F0D" w:rsidRPr="008252E4" w:rsidRDefault="00040F0D" w:rsidP="00040F0D">
      <w:pPr>
        <w:rPr>
          <w:sz w:val="24"/>
        </w:rPr>
      </w:pPr>
    </w:p>
    <w:p w14:paraId="7CE87094" w14:textId="77777777" w:rsidR="00040F0D" w:rsidRPr="008252E4" w:rsidRDefault="00040F0D" w:rsidP="00040F0D">
      <w:pPr>
        <w:ind w:firstLineChars="100" w:firstLine="269"/>
        <w:rPr>
          <w:sz w:val="24"/>
        </w:rPr>
      </w:pPr>
      <w:r w:rsidRPr="008252E4">
        <w:rPr>
          <w:rFonts w:hint="eastAsia"/>
          <w:sz w:val="24"/>
        </w:rPr>
        <w:t>（目的）</w:t>
      </w:r>
    </w:p>
    <w:p w14:paraId="7C33E23C" w14:textId="4D780966" w:rsidR="00040F0D" w:rsidRPr="008252E4" w:rsidRDefault="00040F0D" w:rsidP="00040F0D">
      <w:pPr>
        <w:ind w:left="269" w:hangingChars="100" w:hanging="269"/>
        <w:rPr>
          <w:sz w:val="24"/>
        </w:rPr>
      </w:pPr>
      <w:r w:rsidRPr="008252E4">
        <w:rPr>
          <w:rFonts w:hint="eastAsia"/>
          <w:sz w:val="24"/>
        </w:rPr>
        <w:t>第１条</w:t>
      </w:r>
      <w:r w:rsidR="009A5DEF" w:rsidRPr="008252E4">
        <w:rPr>
          <w:rFonts w:hint="eastAsia"/>
          <w:sz w:val="24"/>
        </w:rPr>
        <w:t xml:space="preserve">　</w:t>
      </w:r>
      <w:r w:rsidR="00F5291E" w:rsidRPr="008252E4">
        <w:rPr>
          <w:rFonts w:hint="eastAsia"/>
          <w:sz w:val="24"/>
        </w:rPr>
        <w:t>この</w:t>
      </w:r>
      <w:r w:rsidR="00E520CB" w:rsidRPr="008252E4">
        <w:rPr>
          <w:rFonts w:hint="eastAsia"/>
          <w:sz w:val="24"/>
        </w:rPr>
        <w:t>協定</w:t>
      </w:r>
      <w:r w:rsidRPr="008252E4">
        <w:rPr>
          <w:rFonts w:hint="eastAsia"/>
          <w:sz w:val="24"/>
        </w:rPr>
        <w:t>は</w:t>
      </w:r>
      <w:r w:rsidR="00EE3193">
        <w:rPr>
          <w:rFonts w:hint="eastAsia"/>
          <w:sz w:val="24"/>
        </w:rPr>
        <w:t>、</w:t>
      </w:r>
      <w:r w:rsidRPr="008252E4">
        <w:rPr>
          <w:rFonts w:hint="eastAsia"/>
          <w:sz w:val="24"/>
        </w:rPr>
        <w:t>ネーミングライツにかかる愛称の命名権について</w:t>
      </w:r>
      <w:r w:rsidR="00EE3193">
        <w:rPr>
          <w:rFonts w:hint="eastAsia"/>
          <w:sz w:val="24"/>
        </w:rPr>
        <w:t>、</w:t>
      </w:r>
      <w:r w:rsidRPr="008252E4">
        <w:rPr>
          <w:rFonts w:hint="eastAsia"/>
          <w:sz w:val="24"/>
        </w:rPr>
        <w:t>基本的な事項を定め</w:t>
      </w:r>
      <w:r w:rsidR="00EE3193">
        <w:rPr>
          <w:rFonts w:hint="eastAsia"/>
          <w:sz w:val="24"/>
        </w:rPr>
        <w:t>、</w:t>
      </w:r>
      <w:r w:rsidRPr="008252E4">
        <w:rPr>
          <w:rFonts w:hint="eastAsia"/>
          <w:sz w:val="24"/>
        </w:rPr>
        <w:t>円滑な遂行を図ることを目的とする。</w:t>
      </w:r>
    </w:p>
    <w:p w14:paraId="27238070" w14:textId="77777777" w:rsidR="00040F0D" w:rsidRPr="008252E4" w:rsidRDefault="00040F0D" w:rsidP="00040F0D">
      <w:pPr>
        <w:ind w:firstLineChars="100" w:firstLine="269"/>
        <w:rPr>
          <w:sz w:val="24"/>
        </w:rPr>
      </w:pPr>
      <w:r w:rsidRPr="008252E4">
        <w:rPr>
          <w:rFonts w:hint="eastAsia"/>
          <w:sz w:val="24"/>
        </w:rPr>
        <w:t>（ネーミングライツ）</w:t>
      </w:r>
    </w:p>
    <w:p w14:paraId="18030CF3" w14:textId="4B714130" w:rsidR="00040F0D" w:rsidRPr="008252E4" w:rsidRDefault="00040F0D" w:rsidP="00040F0D">
      <w:pPr>
        <w:ind w:left="269" w:hangingChars="100" w:hanging="269"/>
        <w:rPr>
          <w:sz w:val="24"/>
        </w:rPr>
      </w:pPr>
      <w:r w:rsidRPr="008252E4">
        <w:rPr>
          <w:rFonts w:hint="eastAsia"/>
          <w:sz w:val="24"/>
        </w:rPr>
        <w:t>第２条</w:t>
      </w:r>
      <w:r w:rsidR="009A5DEF" w:rsidRPr="008252E4">
        <w:rPr>
          <w:rFonts w:hint="eastAsia"/>
          <w:sz w:val="24"/>
        </w:rPr>
        <w:t xml:space="preserve">　</w:t>
      </w:r>
      <w:r w:rsidRPr="008252E4">
        <w:rPr>
          <w:rFonts w:hint="eastAsia"/>
          <w:sz w:val="24"/>
        </w:rPr>
        <w:t>甲が乙に付与するネーミングライツは</w:t>
      </w:r>
      <w:r w:rsidR="00EE3193">
        <w:rPr>
          <w:rFonts w:hint="eastAsia"/>
          <w:sz w:val="24"/>
        </w:rPr>
        <w:t>、</w:t>
      </w:r>
      <w:r w:rsidRPr="008252E4">
        <w:rPr>
          <w:rFonts w:hint="eastAsia"/>
          <w:sz w:val="24"/>
        </w:rPr>
        <w:t>次の対象</w:t>
      </w:r>
      <w:r w:rsidR="00934996" w:rsidRPr="008252E4">
        <w:rPr>
          <w:rFonts w:hint="eastAsia"/>
          <w:sz w:val="24"/>
        </w:rPr>
        <w:t>施設</w:t>
      </w:r>
      <w:r w:rsidR="00943B91" w:rsidRPr="008252E4">
        <w:rPr>
          <w:rFonts w:hint="eastAsia"/>
          <w:sz w:val="24"/>
        </w:rPr>
        <w:t>又は事業</w:t>
      </w:r>
      <w:r w:rsidR="00137DAD" w:rsidRPr="008252E4">
        <w:rPr>
          <w:rFonts w:hint="eastAsia"/>
          <w:sz w:val="24"/>
        </w:rPr>
        <w:t>（以下「対象施設等」という。）</w:t>
      </w:r>
      <w:r w:rsidRPr="008252E4">
        <w:rPr>
          <w:rFonts w:hint="eastAsia"/>
          <w:sz w:val="24"/>
        </w:rPr>
        <w:t>とするものとする。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4338"/>
      </w:tblGrid>
      <w:tr w:rsidR="008252E4" w:rsidRPr="008252E4" w14:paraId="54A125D7" w14:textId="77777777" w:rsidTr="005227E3">
        <w:tc>
          <w:tcPr>
            <w:tcW w:w="4447" w:type="dxa"/>
            <w:shd w:val="clear" w:color="auto" w:fill="auto"/>
          </w:tcPr>
          <w:p w14:paraId="48148BF6" w14:textId="77777777" w:rsidR="00237D8F" w:rsidRPr="008252E4" w:rsidRDefault="00237D8F" w:rsidP="00040F0D">
            <w:pPr>
              <w:rPr>
                <w:sz w:val="24"/>
              </w:rPr>
            </w:pPr>
            <w:r w:rsidRPr="008252E4">
              <w:rPr>
                <w:rFonts w:hint="eastAsia"/>
                <w:sz w:val="24"/>
              </w:rPr>
              <w:t>対象施設</w:t>
            </w:r>
            <w:r w:rsidR="00934996" w:rsidRPr="008252E4">
              <w:rPr>
                <w:rFonts w:hint="eastAsia"/>
                <w:sz w:val="24"/>
              </w:rPr>
              <w:t>等</w:t>
            </w:r>
            <w:r w:rsidRPr="008252E4">
              <w:rPr>
                <w:rFonts w:hint="eastAsia"/>
                <w:sz w:val="24"/>
              </w:rPr>
              <w:t xml:space="preserve">　正式名称</w:t>
            </w:r>
          </w:p>
        </w:tc>
        <w:tc>
          <w:tcPr>
            <w:tcW w:w="4447" w:type="dxa"/>
            <w:shd w:val="clear" w:color="auto" w:fill="auto"/>
          </w:tcPr>
          <w:p w14:paraId="574A335C" w14:textId="77777777" w:rsidR="00237D8F" w:rsidRPr="008252E4" w:rsidRDefault="00237D8F" w:rsidP="00040F0D">
            <w:pPr>
              <w:rPr>
                <w:sz w:val="24"/>
              </w:rPr>
            </w:pPr>
            <w:r w:rsidRPr="008252E4">
              <w:rPr>
                <w:rFonts w:hint="eastAsia"/>
                <w:sz w:val="24"/>
              </w:rPr>
              <w:t>所在</w:t>
            </w:r>
            <w:r w:rsidR="00943B91" w:rsidRPr="008252E4">
              <w:rPr>
                <w:rFonts w:hint="eastAsia"/>
                <w:sz w:val="24"/>
              </w:rPr>
              <w:t>（事業の場合は所管課）</w:t>
            </w:r>
          </w:p>
        </w:tc>
      </w:tr>
      <w:tr w:rsidR="008252E4" w:rsidRPr="008252E4" w14:paraId="1CF9EAF3" w14:textId="77777777" w:rsidTr="005227E3">
        <w:tc>
          <w:tcPr>
            <w:tcW w:w="4447" w:type="dxa"/>
            <w:shd w:val="clear" w:color="auto" w:fill="auto"/>
          </w:tcPr>
          <w:p w14:paraId="453585A4" w14:textId="77777777" w:rsidR="00237D8F" w:rsidRPr="008252E4" w:rsidRDefault="00237D8F" w:rsidP="00040F0D">
            <w:pPr>
              <w:rPr>
                <w:sz w:val="24"/>
              </w:rPr>
            </w:pPr>
          </w:p>
        </w:tc>
        <w:tc>
          <w:tcPr>
            <w:tcW w:w="4447" w:type="dxa"/>
            <w:shd w:val="clear" w:color="auto" w:fill="auto"/>
          </w:tcPr>
          <w:p w14:paraId="3154CAEE" w14:textId="77777777" w:rsidR="00237D8F" w:rsidRPr="008252E4" w:rsidRDefault="00237D8F" w:rsidP="00040F0D">
            <w:pPr>
              <w:rPr>
                <w:sz w:val="24"/>
              </w:rPr>
            </w:pPr>
          </w:p>
        </w:tc>
      </w:tr>
    </w:tbl>
    <w:p w14:paraId="3AB721A0" w14:textId="78DCECD6" w:rsidR="00040F0D" w:rsidRPr="008252E4" w:rsidRDefault="00040F0D" w:rsidP="00040F0D">
      <w:pPr>
        <w:ind w:left="269" w:hangingChars="100" w:hanging="269"/>
        <w:rPr>
          <w:sz w:val="24"/>
        </w:rPr>
      </w:pPr>
      <w:r w:rsidRPr="008252E4">
        <w:rPr>
          <w:rFonts w:hint="eastAsia"/>
          <w:sz w:val="24"/>
        </w:rPr>
        <w:t>２　乙は</w:t>
      </w:r>
      <w:r w:rsidR="00EE3193">
        <w:rPr>
          <w:rFonts w:hint="eastAsia"/>
          <w:sz w:val="24"/>
        </w:rPr>
        <w:t>、</w:t>
      </w:r>
      <w:r w:rsidRPr="008252E4">
        <w:rPr>
          <w:rFonts w:hint="eastAsia"/>
          <w:sz w:val="24"/>
        </w:rPr>
        <w:t>事前に甲に提案し</w:t>
      </w:r>
      <w:r w:rsidR="00EE3193">
        <w:rPr>
          <w:rFonts w:hint="eastAsia"/>
          <w:sz w:val="24"/>
        </w:rPr>
        <w:t>、</w:t>
      </w:r>
      <w:r w:rsidRPr="008252E4">
        <w:rPr>
          <w:rFonts w:hint="eastAsia"/>
          <w:sz w:val="24"/>
        </w:rPr>
        <w:t>甲の書面による承認を得た名称（以下「本件名称」という。）を対象施設</w:t>
      </w:r>
      <w:r w:rsidR="00137DAD" w:rsidRPr="008252E4">
        <w:rPr>
          <w:rFonts w:hint="eastAsia"/>
          <w:sz w:val="24"/>
        </w:rPr>
        <w:t>等</w:t>
      </w:r>
      <w:r w:rsidRPr="008252E4">
        <w:rPr>
          <w:rFonts w:hint="eastAsia"/>
          <w:sz w:val="24"/>
        </w:rPr>
        <w:t>の愛称名として命名することができる。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4"/>
        <w:gridCol w:w="4334"/>
      </w:tblGrid>
      <w:tr w:rsidR="008252E4" w:rsidRPr="008252E4" w14:paraId="17167771" w14:textId="77777777" w:rsidTr="005227E3">
        <w:tc>
          <w:tcPr>
            <w:tcW w:w="4447" w:type="dxa"/>
            <w:shd w:val="clear" w:color="auto" w:fill="auto"/>
          </w:tcPr>
          <w:p w14:paraId="1E91DD8E" w14:textId="77777777" w:rsidR="00237D8F" w:rsidRPr="008252E4" w:rsidRDefault="00237D8F" w:rsidP="005227E3">
            <w:pPr>
              <w:rPr>
                <w:sz w:val="24"/>
              </w:rPr>
            </w:pPr>
            <w:r w:rsidRPr="008252E4">
              <w:rPr>
                <w:rFonts w:hint="eastAsia"/>
                <w:sz w:val="24"/>
              </w:rPr>
              <w:t>対象施設</w:t>
            </w:r>
            <w:r w:rsidR="00934996" w:rsidRPr="008252E4">
              <w:rPr>
                <w:rFonts w:hint="eastAsia"/>
                <w:sz w:val="24"/>
              </w:rPr>
              <w:t>等</w:t>
            </w:r>
            <w:r w:rsidRPr="008252E4">
              <w:rPr>
                <w:rFonts w:hint="eastAsia"/>
                <w:sz w:val="24"/>
              </w:rPr>
              <w:t xml:space="preserve">　正式名称</w:t>
            </w:r>
          </w:p>
        </w:tc>
        <w:tc>
          <w:tcPr>
            <w:tcW w:w="4447" w:type="dxa"/>
            <w:shd w:val="clear" w:color="auto" w:fill="auto"/>
          </w:tcPr>
          <w:p w14:paraId="5CED4FAD" w14:textId="77777777" w:rsidR="00237D8F" w:rsidRPr="008252E4" w:rsidRDefault="00237D8F" w:rsidP="005227E3">
            <w:pPr>
              <w:rPr>
                <w:sz w:val="24"/>
              </w:rPr>
            </w:pPr>
            <w:r w:rsidRPr="008252E4">
              <w:rPr>
                <w:rFonts w:hint="eastAsia"/>
                <w:sz w:val="24"/>
              </w:rPr>
              <w:t>愛称名</w:t>
            </w:r>
          </w:p>
        </w:tc>
      </w:tr>
      <w:tr w:rsidR="008252E4" w:rsidRPr="008252E4" w14:paraId="01CDB5F5" w14:textId="77777777" w:rsidTr="005227E3">
        <w:tc>
          <w:tcPr>
            <w:tcW w:w="4447" w:type="dxa"/>
            <w:shd w:val="clear" w:color="auto" w:fill="auto"/>
          </w:tcPr>
          <w:p w14:paraId="53F0EA7D" w14:textId="77777777" w:rsidR="00237D8F" w:rsidRPr="008252E4" w:rsidRDefault="00237D8F" w:rsidP="005227E3">
            <w:pPr>
              <w:rPr>
                <w:sz w:val="24"/>
              </w:rPr>
            </w:pPr>
          </w:p>
        </w:tc>
        <w:tc>
          <w:tcPr>
            <w:tcW w:w="4447" w:type="dxa"/>
            <w:shd w:val="clear" w:color="auto" w:fill="auto"/>
          </w:tcPr>
          <w:p w14:paraId="5C609F57" w14:textId="77777777" w:rsidR="00237D8F" w:rsidRPr="008252E4" w:rsidRDefault="00237D8F" w:rsidP="005227E3">
            <w:pPr>
              <w:rPr>
                <w:sz w:val="24"/>
              </w:rPr>
            </w:pPr>
          </w:p>
        </w:tc>
      </w:tr>
    </w:tbl>
    <w:p w14:paraId="282C05C1" w14:textId="78599182" w:rsidR="00040F0D" w:rsidRPr="008252E4" w:rsidRDefault="009441B9" w:rsidP="00040F0D">
      <w:pPr>
        <w:ind w:left="269" w:hangingChars="100" w:hanging="269"/>
        <w:rPr>
          <w:sz w:val="24"/>
        </w:rPr>
      </w:pPr>
      <w:r w:rsidRPr="008252E4">
        <w:rPr>
          <w:rFonts w:hint="eastAsia"/>
          <w:sz w:val="24"/>
        </w:rPr>
        <w:t>３</w:t>
      </w:r>
      <w:r w:rsidR="00040F0D" w:rsidRPr="008252E4">
        <w:rPr>
          <w:rFonts w:hint="eastAsia"/>
          <w:sz w:val="24"/>
        </w:rPr>
        <w:t xml:space="preserve">　乙は</w:t>
      </w:r>
      <w:r w:rsidR="00EE3193">
        <w:rPr>
          <w:rFonts w:hint="eastAsia"/>
          <w:sz w:val="24"/>
        </w:rPr>
        <w:t>、</w:t>
      </w:r>
      <w:r w:rsidR="00040F0D" w:rsidRPr="008252E4">
        <w:rPr>
          <w:rFonts w:hint="eastAsia"/>
          <w:sz w:val="24"/>
        </w:rPr>
        <w:t>対象施設</w:t>
      </w:r>
      <w:r w:rsidR="00137DAD" w:rsidRPr="008252E4">
        <w:rPr>
          <w:rFonts w:hint="eastAsia"/>
          <w:sz w:val="24"/>
        </w:rPr>
        <w:t>等</w:t>
      </w:r>
      <w:r w:rsidR="00040F0D" w:rsidRPr="008252E4">
        <w:rPr>
          <w:rFonts w:hint="eastAsia"/>
          <w:sz w:val="24"/>
        </w:rPr>
        <w:t>にかかるネーミングライツの保有者であることを</w:t>
      </w:r>
      <w:r w:rsidR="00EE3193">
        <w:rPr>
          <w:rFonts w:hint="eastAsia"/>
          <w:sz w:val="24"/>
        </w:rPr>
        <w:t>、</w:t>
      </w:r>
      <w:r w:rsidR="00040F0D" w:rsidRPr="008252E4">
        <w:rPr>
          <w:rFonts w:hint="eastAsia"/>
          <w:sz w:val="24"/>
        </w:rPr>
        <w:t>乙の管理する媒体（ホームページ</w:t>
      </w:r>
      <w:r w:rsidR="00273656" w:rsidRPr="008252E4">
        <w:rPr>
          <w:rFonts w:hint="eastAsia"/>
          <w:sz w:val="24"/>
        </w:rPr>
        <w:t>等</w:t>
      </w:r>
      <w:r w:rsidR="00040F0D" w:rsidRPr="008252E4">
        <w:rPr>
          <w:rFonts w:hint="eastAsia"/>
          <w:sz w:val="24"/>
        </w:rPr>
        <w:t>）</w:t>
      </w:r>
      <w:r w:rsidR="00EE3193">
        <w:rPr>
          <w:rFonts w:hint="eastAsia"/>
          <w:sz w:val="24"/>
        </w:rPr>
        <w:t>、</w:t>
      </w:r>
      <w:r w:rsidR="00040F0D" w:rsidRPr="008252E4">
        <w:rPr>
          <w:rFonts w:hint="eastAsia"/>
          <w:sz w:val="24"/>
        </w:rPr>
        <w:t>新聞</w:t>
      </w:r>
      <w:r w:rsidR="00EE3193">
        <w:rPr>
          <w:rFonts w:hint="eastAsia"/>
          <w:sz w:val="24"/>
        </w:rPr>
        <w:t>、</w:t>
      </w:r>
      <w:r w:rsidR="00040F0D" w:rsidRPr="008252E4">
        <w:rPr>
          <w:rFonts w:hint="eastAsia"/>
          <w:sz w:val="24"/>
        </w:rPr>
        <w:t>雑誌等出版物等で標榜することができる。</w:t>
      </w:r>
    </w:p>
    <w:p w14:paraId="3BE57CCE" w14:textId="32719A1C" w:rsidR="00040F0D" w:rsidRPr="008252E4" w:rsidRDefault="00040F0D" w:rsidP="00040F0D">
      <w:pPr>
        <w:ind w:firstLineChars="100" w:firstLine="269"/>
        <w:rPr>
          <w:sz w:val="24"/>
        </w:rPr>
      </w:pPr>
      <w:r w:rsidRPr="008252E4">
        <w:rPr>
          <w:rFonts w:hint="eastAsia"/>
          <w:sz w:val="24"/>
        </w:rPr>
        <w:t>（</w:t>
      </w:r>
      <w:r w:rsidR="00E520CB" w:rsidRPr="008252E4">
        <w:rPr>
          <w:rFonts w:hint="eastAsia"/>
          <w:sz w:val="24"/>
        </w:rPr>
        <w:t>協定</w:t>
      </w:r>
      <w:r w:rsidRPr="008252E4">
        <w:rPr>
          <w:rFonts w:hint="eastAsia"/>
          <w:sz w:val="24"/>
        </w:rPr>
        <w:t>期間）</w:t>
      </w:r>
    </w:p>
    <w:p w14:paraId="6DF1AD72" w14:textId="173B0250" w:rsidR="00040F0D" w:rsidRPr="008252E4" w:rsidRDefault="00040F0D" w:rsidP="00040F0D">
      <w:pPr>
        <w:ind w:left="269" w:hangingChars="100" w:hanging="269"/>
        <w:rPr>
          <w:sz w:val="24"/>
        </w:rPr>
      </w:pPr>
      <w:r w:rsidRPr="008252E4">
        <w:rPr>
          <w:rFonts w:hint="eastAsia"/>
          <w:sz w:val="24"/>
        </w:rPr>
        <w:t>第３条</w:t>
      </w:r>
      <w:r w:rsidR="009A5DEF" w:rsidRPr="008252E4">
        <w:rPr>
          <w:rFonts w:hint="eastAsia"/>
          <w:sz w:val="24"/>
        </w:rPr>
        <w:t xml:space="preserve">　</w:t>
      </w:r>
      <w:r w:rsidR="00E520CB" w:rsidRPr="008252E4">
        <w:rPr>
          <w:rFonts w:hint="eastAsia"/>
          <w:sz w:val="24"/>
        </w:rPr>
        <w:t>協定</w:t>
      </w:r>
      <w:r w:rsidRPr="008252E4">
        <w:rPr>
          <w:rFonts w:hint="eastAsia"/>
          <w:sz w:val="24"/>
        </w:rPr>
        <w:t>期間は●年間とし</w:t>
      </w:r>
      <w:r w:rsidR="00EE3193">
        <w:rPr>
          <w:rFonts w:hint="eastAsia"/>
          <w:sz w:val="24"/>
        </w:rPr>
        <w:t>、</w:t>
      </w:r>
      <w:r w:rsidR="009A5DEF" w:rsidRPr="008252E4">
        <w:rPr>
          <w:rFonts w:hint="eastAsia"/>
          <w:sz w:val="24"/>
        </w:rPr>
        <w:t>令和●</w:t>
      </w:r>
      <w:r w:rsidRPr="008252E4">
        <w:rPr>
          <w:rFonts w:hint="eastAsia"/>
          <w:sz w:val="24"/>
        </w:rPr>
        <w:t>年●月●日から</w:t>
      </w:r>
      <w:r w:rsidR="009A5DEF" w:rsidRPr="008252E4">
        <w:rPr>
          <w:rFonts w:hint="eastAsia"/>
          <w:sz w:val="24"/>
        </w:rPr>
        <w:t>令和</w:t>
      </w:r>
      <w:r w:rsidRPr="008252E4">
        <w:rPr>
          <w:rFonts w:hint="eastAsia"/>
          <w:sz w:val="24"/>
        </w:rPr>
        <w:t>●年●月●日までとする。</w:t>
      </w:r>
    </w:p>
    <w:p w14:paraId="6B97DA9C" w14:textId="695B5E0D" w:rsidR="00040F0D" w:rsidRPr="008252E4" w:rsidRDefault="00040F0D" w:rsidP="00040F0D">
      <w:pPr>
        <w:rPr>
          <w:sz w:val="24"/>
        </w:rPr>
      </w:pPr>
      <w:r w:rsidRPr="008252E4">
        <w:rPr>
          <w:rFonts w:hint="eastAsia"/>
          <w:sz w:val="24"/>
        </w:rPr>
        <w:t>２　乙の愛称標示開始日は</w:t>
      </w:r>
      <w:r w:rsidR="00EE3193">
        <w:rPr>
          <w:rFonts w:hint="eastAsia"/>
          <w:sz w:val="24"/>
        </w:rPr>
        <w:t>、</w:t>
      </w:r>
      <w:r w:rsidR="009A5DEF" w:rsidRPr="008252E4">
        <w:rPr>
          <w:rFonts w:hint="eastAsia"/>
          <w:sz w:val="24"/>
        </w:rPr>
        <w:t>令和●</w:t>
      </w:r>
      <w:r w:rsidRPr="008252E4">
        <w:rPr>
          <w:rFonts w:hint="eastAsia"/>
          <w:sz w:val="24"/>
        </w:rPr>
        <w:t>年●月●日以降とする。</w:t>
      </w:r>
    </w:p>
    <w:p w14:paraId="3BAA779A" w14:textId="4AA5B2AC" w:rsidR="00040F0D" w:rsidRPr="008252E4" w:rsidRDefault="00040F0D" w:rsidP="00040F0D">
      <w:pPr>
        <w:ind w:firstLineChars="100" w:firstLine="269"/>
        <w:rPr>
          <w:sz w:val="24"/>
        </w:rPr>
      </w:pPr>
      <w:r w:rsidRPr="008252E4">
        <w:rPr>
          <w:rFonts w:hint="eastAsia"/>
          <w:sz w:val="24"/>
        </w:rPr>
        <w:t>（</w:t>
      </w:r>
      <w:r w:rsidR="00211730" w:rsidRPr="008252E4">
        <w:rPr>
          <w:rFonts w:hint="eastAsia"/>
          <w:sz w:val="24"/>
        </w:rPr>
        <w:t>命名権料</w:t>
      </w:r>
      <w:r w:rsidRPr="008252E4">
        <w:rPr>
          <w:rFonts w:hint="eastAsia"/>
          <w:sz w:val="24"/>
        </w:rPr>
        <w:t>と支払等）</w:t>
      </w:r>
    </w:p>
    <w:p w14:paraId="15BB1C33" w14:textId="465369AA" w:rsidR="00040F0D" w:rsidRPr="008252E4" w:rsidRDefault="00040F0D" w:rsidP="00040F0D">
      <w:pPr>
        <w:ind w:left="269" w:hangingChars="100" w:hanging="269"/>
        <w:rPr>
          <w:sz w:val="24"/>
        </w:rPr>
      </w:pPr>
      <w:r w:rsidRPr="008252E4">
        <w:rPr>
          <w:rFonts w:hint="eastAsia"/>
          <w:sz w:val="24"/>
        </w:rPr>
        <w:t>第４条</w:t>
      </w:r>
      <w:r w:rsidR="009A5DEF" w:rsidRPr="008252E4">
        <w:rPr>
          <w:rFonts w:hint="eastAsia"/>
          <w:sz w:val="24"/>
        </w:rPr>
        <w:t xml:space="preserve">　</w:t>
      </w:r>
      <w:r w:rsidR="00211730" w:rsidRPr="008252E4">
        <w:rPr>
          <w:rFonts w:hint="eastAsia"/>
          <w:sz w:val="24"/>
        </w:rPr>
        <w:t>命名権料</w:t>
      </w:r>
      <w:r w:rsidR="00A47050" w:rsidRPr="008252E4">
        <w:rPr>
          <w:rFonts w:hint="eastAsia"/>
          <w:sz w:val="24"/>
        </w:rPr>
        <w:t>（</w:t>
      </w:r>
      <w:r w:rsidR="00A47050" w:rsidRPr="008252E4">
        <w:rPr>
          <w:rFonts w:ascii="ＭＳ 明朝" w:hAnsi="ＭＳ 明朝"/>
          <w:sz w:val="24"/>
        </w:rPr>
        <w:t>金銭以外のものを</w:t>
      </w:r>
      <w:r w:rsidR="00A47050" w:rsidRPr="008252E4">
        <w:rPr>
          <w:rFonts w:ascii="ＭＳ 明朝" w:hAnsi="ＭＳ 明朝" w:hint="eastAsia"/>
          <w:sz w:val="24"/>
        </w:rPr>
        <w:t>命名権料</w:t>
      </w:r>
      <w:r w:rsidR="00A47050" w:rsidRPr="008252E4">
        <w:rPr>
          <w:rFonts w:ascii="ＭＳ 明朝" w:hAnsi="ＭＳ 明朝"/>
          <w:sz w:val="24"/>
        </w:rPr>
        <w:t>とする場合は</w:t>
      </w:r>
      <w:r w:rsidR="00EE3193">
        <w:rPr>
          <w:rFonts w:ascii="ＭＳ 明朝" w:hAnsi="ＭＳ 明朝"/>
          <w:sz w:val="24"/>
        </w:rPr>
        <w:t>、</w:t>
      </w:r>
      <w:r w:rsidR="00A47050" w:rsidRPr="008252E4">
        <w:rPr>
          <w:rFonts w:ascii="ＭＳ 明朝" w:hAnsi="ＭＳ 明朝"/>
          <w:sz w:val="24"/>
        </w:rPr>
        <w:t>その内容と金銭に換算したときの相当金額のことをいう。</w:t>
      </w:r>
      <w:r w:rsidR="00A47050" w:rsidRPr="008252E4">
        <w:rPr>
          <w:rFonts w:hint="eastAsia"/>
          <w:sz w:val="24"/>
        </w:rPr>
        <w:t>）</w:t>
      </w:r>
      <w:r w:rsidRPr="008252E4">
        <w:rPr>
          <w:rFonts w:hint="eastAsia"/>
          <w:sz w:val="24"/>
        </w:rPr>
        <w:t>は</w:t>
      </w:r>
      <w:r w:rsidR="00EE3193">
        <w:rPr>
          <w:rFonts w:hint="eastAsia"/>
          <w:sz w:val="24"/>
        </w:rPr>
        <w:t>、</w:t>
      </w:r>
      <w:r w:rsidR="009A5DEF" w:rsidRPr="008252E4">
        <w:rPr>
          <w:rFonts w:hint="eastAsia"/>
          <w:sz w:val="24"/>
        </w:rPr>
        <w:t>１</w:t>
      </w:r>
      <w:r w:rsidRPr="008252E4">
        <w:rPr>
          <w:rFonts w:hint="eastAsia"/>
          <w:sz w:val="24"/>
        </w:rPr>
        <w:t>年間当たり金●●円（取引に係る消費税額及び地方消費税額を含む</w:t>
      </w:r>
      <w:r w:rsidR="00C80ED2" w:rsidRPr="008252E4">
        <w:rPr>
          <w:rFonts w:hint="eastAsia"/>
          <w:sz w:val="24"/>
        </w:rPr>
        <w:t>。</w:t>
      </w:r>
      <w:r w:rsidRPr="008252E4">
        <w:rPr>
          <w:rFonts w:hint="eastAsia"/>
          <w:sz w:val="24"/>
        </w:rPr>
        <w:t>）とする。ただし</w:t>
      </w:r>
      <w:r w:rsidR="00EE3193">
        <w:rPr>
          <w:rFonts w:hint="eastAsia"/>
          <w:sz w:val="24"/>
        </w:rPr>
        <w:t>、</w:t>
      </w:r>
      <w:r w:rsidRPr="008252E4">
        <w:rPr>
          <w:rFonts w:hint="eastAsia"/>
          <w:sz w:val="24"/>
        </w:rPr>
        <w:t>名称標示が可能な期間（実際に乙が標示しているか否かを問わない</w:t>
      </w:r>
      <w:r w:rsidR="00C80ED2" w:rsidRPr="008252E4">
        <w:rPr>
          <w:rFonts w:hint="eastAsia"/>
          <w:sz w:val="24"/>
        </w:rPr>
        <w:t>。</w:t>
      </w:r>
      <w:r w:rsidRPr="008252E4">
        <w:rPr>
          <w:rFonts w:hint="eastAsia"/>
          <w:sz w:val="24"/>
        </w:rPr>
        <w:t>）が</w:t>
      </w:r>
      <w:r w:rsidR="009A5DEF" w:rsidRPr="008252E4">
        <w:rPr>
          <w:rFonts w:hint="eastAsia"/>
          <w:sz w:val="24"/>
        </w:rPr>
        <w:t>１</w:t>
      </w:r>
      <w:r w:rsidRPr="008252E4">
        <w:rPr>
          <w:rFonts w:hint="eastAsia"/>
          <w:sz w:val="24"/>
        </w:rPr>
        <w:t>年間に満たない場合には</w:t>
      </w:r>
      <w:r w:rsidR="00EE3193">
        <w:rPr>
          <w:rFonts w:hint="eastAsia"/>
          <w:sz w:val="24"/>
        </w:rPr>
        <w:t>、</w:t>
      </w:r>
      <w:r w:rsidR="0075237E">
        <w:rPr>
          <w:rFonts w:hint="eastAsia"/>
          <w:sz w:val="24"/>
        </w:rPr>
        <w:t>月割り</w:t>
      </w:r>
      <w:r w:rsidRPr="008252E4">
        <w:rPr>
          <w:rFonts w:hint="eastAsia"/>
          <w:sz w:val="24"/>
        </w:rPr>
        <w:t>で算出するものとする。</w:t>
      </w:r>
    </w:p>
    <w:p w14:paraId="46358E6B" w14:textId="65FF6514" w:rsidR="00040F0D" w:rsidRPr="008252E4" w:rsidRDefault="00040F0D" w:rsidP="00040F0D">
      <w:pPr>
        <w:ind w:left="269" w:hangingChars="100" w:hanging="269"/>
        <w:rPr>
          <w:sz w:val="24"/>
        </w:rPr>
      </w:pPr>
      <w:r w:rsidRPr="008252E4">
        <w:rPr>
          <w:rFonts w:hint="eastAsia"/>
          <w:sz w:val="24"/>
        </w:rPr>
        <w:t>２　乙は</w:t>
      </w:r>
      <w:r w:rsidR="00EE3193">
        <w:rPr>
          <w:rFonts w:hint="eastAsia"/>
          <w:sz w:val="24"/>
        </w:rPr>
        <w:t>、</w:t>
      </w:r>
      <w:r w:rsidRPr="008252E4">
        <w:rPr>
          <w:rFonts w:hint="eastAsia"/>
          <w:sz w:val="24"/>
        </w:rPr>
        <w:t>前項に定める</w:t>
      </w:r>
      <w:r w:rsidR="00211730" w:rsidRPr="008252E4">
        <w:rPr>
          <w:rFonts w:hint="eastAsia"/>
          <w:sz w:val="24"/>
        </w:rPr>
        <w:t>命名権料</w:t>
      </w:r>
      <w:r w:rsidRPr="008252E4">
        <w:rPr>
          <w:rFonts w:hint="eastAsia"/>
          <w:sz w:val="24"/>
        </w:rPr>
        <w:t>を</w:t>
      </w:r>
      <w:r w:rsidR="00EE3193">
        <w:rPr>
          <w:rFonts w:hint="eastAsia"/>
          <w:sz w:val="24"/>
        </w:rPr>
        <w:t>、</w:t>
      </w:r>
      <w:r w:rsidRPr="008252E4">
        <w:rPr>
          <w:rFonts w:hint="eastAsia"/>
          <w:sz w:val="24"/>
        </w:rPr>
        <w:t>甲が通知する内容に基づき</w:t>
      </w:r>
      <w:r w:rsidR="00EE3193">
        <w:rPr>
          <w:rFonts w:hint="eastAsia"/>
          <w:sz w:val="24"/>
        </w:rPr>
        <w:t>、</w:t>
      </w:r>
      <w:r w:rsidRPr="008252E4">
        <w:rPr>
          <w:rFonts w:hint="eastAsia"/>
          <w:sz w:val="24"/>
        </w:rPr>
        <w:t>納付期日までに納付するものとする。なお</w:t>
      </w:r>
      <w:r w:rsidR="00EE3193">
        <w:rPr>
          <w:rFonts w:hint="eastAsia"/>
          <w:sz w:val="24"/>
        </w:rPr>
        <w:t>、</w:t>
      </w:r>
      <w:r w:rsidRPr="008252E4">
        <w:rPr>
          <w:rFonts w:hint="eastAsia"/>
          <w:sz w:val="24"/>
        </w:rPr>
        <w:t>納付方法は</w:t>
      </w:r>
      <w:r w:rsidR="00EE3193">
        <w:rPr>
          <w:rFonts w:hint="eastAsia"/>
          <w:sz w:val="24"/>
        </w:rPr>
        <w:t>、</w:t>
      </w:r>
      <w:r w:rsidRPr="008252E4">
        <w:rPr>
          <w:rFonts w:hint="eastAsia"/>
          <w:sz w:val="24"/>
        </w:rPr>
        <w:t>毎年度ごとに</w:t>
      </w:r>
      <w:r w:rsidR="00EE3193">
        <w:rPr>
          <w:rFonts w:hint="eastAsia"/>
          <w:sz w:val="24"/>
        </w:rPr>
        <w:t>、</w:t>
      </w:r>
      <w:r w:rsidRPr="008252E4">
        <w:rPr>
          <w:rFonts w:hint="eastAsia"/>
          <w:sz w:val="24"/>
        </w:rPr>
        <w:t>本市の請</w:t>
      </w:r>
      <w:r w:rsidRPr="008252E4">
        <w:rPr>
          <w:rFonts w:hint="eastAsia"/>
          <w:sz w:val="24"/>
        </w:rPr>
        <w:lastRenderedPageBreak/>
        <w:t>求に基づき</w:t>
      </w:r>
      <w:r w:rsidR="00EE3193">
        <w:rPr>
          <w:rFonts w:hint="eastAsia"/>
          <w:sz w:val="24"/>
        </w:rPr>
        <w:t>、</w:t>
      </w:r>
      <w:r w:rsidRPr="008252E4">
        <w:rPr>
          <w:rFonts w:hint="eastAsia"/>
          <w:sz w:val="24"/>
        </w:rPr>
        <w:t>各年度分を</w:t>
      </w:r>
      <w:r w:rsidR="009A5DEF" w:rsidRPr="008252E4">
        <w:rPr>
          <w:rFonts w:hint="eastAsia"/>
          <w:sz w:val="24"/>
        </w:rPr>
        <w:t>４</w:t>
      </w:r>
      <w:r w:rsidRPr="008252E4">
        <w:rPr>
          <w:rFonts w:hint="eastAsia"/>
          <w:sz w:val="24"/>
        </w:rPr>
        <w:t>月</w:t>
      </w:r>
      <w:r w:rsidR="009A5DEF" w:rsidRPr="008252E4">
        <w:rPr>
          <w:rFonts w:hint="eastAsia"/>
          <w:sz w:val="24"/>
        </w:rPr>
        <w:t>３０</w:t>
      </w:r>
      <w:r w:rsidRPr="008252E4">
        <w:rPr>
          <w:rFonts w:hint="eastAsia"/>
          <w:sz w:val="24"/>
        </w:rPr>
        <w:t>日（土曜</w:t>
      </w:r>
      <w:r w:rsidR="00EE3193">
        <w:rPr>
          <w:rFonts w:hint="eastAsia"/>
          <w:sz w:val="24"/>
        </w:rPr>
        <w:t>、</w:t>
      </w:r>
      <w:r w:rsidRPr="008252E4">
        <w:rPr>
          <w:rFonts w:hint="eastAsia"/>
          <w:sz w:val="24"/>
        </w:rPr>
        <w:t>日曜</w:t>
      </w:r>
      <w:r w:rsidR="00EE3193">
        <w:rPr>
          <w:rFonts w:hint="eastAsia"/>
          <w:sz w:val="24"/>
        </w:rPr>
        <w:t>、</w:t>
      </w:r>
      <w:r w:rsidRPr="008252E4">
        <w:rPr>
          <w:rFonts w:hint="eastAsia"/>
          <w:sz w:val="24"/>
        </w:rPr>
        <w:t>祝日の場合は</w:t>
      </w:r>
      <w:r w:rsidR="00EE3193">
        <w:rPr>
          <w:rFonts w:hint="eastAsia"/>
          <w:sz w:val="24"/>
        </w:rPr>
        <w:t>、</w:t>
      </w:r>
      <w:r w:rsidRPr="008252E4">
        <w:rPr>
          <w:rFonts w:hint="eastAsia"/>
          <w:sz w:val="24"/>
        </w:rPr>
        <w:t>その直前の平日）までに一括して</w:t>
      </w:r>
      <w:r w:rsidR="005038F7" w:rsidRPr="008252E4">
        <w:rPr>
          <w:rFonts w:hint="eastAsia"/>
          <w:sz w:val="24"/>
        </w:rPr>
        <w:t>全納</w:t>
      </w:r>
      <w:r w:rsidRPr="008252E4">
        <w:rPr>
          <w:rFonts w:hint="eastAsia"/>
          <w:sz w:val="24"/>
        </w:rPr>
        <w:t>することを基本とする。ただし</w:t>
      </w:r>
      <w:r w:rsidR="00EE3193">
        <w:rPr>
          <w:rFonts w:hint="eastAsia"/>
          <w:sz w:val="24"/>
        </w:rPr>
        <w:t>、</w:t>
      </w:r>
      <w:r w:rsidR="00E520CB" w:rsidRPr="008252E4">
        <w:rPr>
          <w:rFonts w:hint="eastAsia"/>
          <w:sz w:val="24"/>
        </w:rPr>
        <w:t>協定</w:t>
      </w:r>
      <w:r w:rsidRPr="008252E4">
        <w:rPr>
          <w:rFonts w:hint="eastAsia"/>
          <w:sz w:val="24"/>
        </w:rPr>
        <w:t>年度分の納付期限については</w:t>
      </w:r>
      <w:r w:rsidR="00EE3193">
        <w:rPr>
          <w:rFonts w:hint="eastAsia"/>
          <w:sz w:val="24"/>
        </w:rPr>
        <w:t>、</w:t>
      </w:r>
      <w:r w:rsidRPr="008252E4">
        <w:rPr>
          <w:rFonts w:hint="eastAsia"/>
          <w:sz w:val="24"/>
        </w:rPr>
        <w:t>甲が請求を行った日から原則</w:t>
      </w:r>
      <w:r w:rsidR="009A5DEF" w:rsidRPr="008252E4">
        <w:rPr>
          <w:rFonts w:hint="eastAsia"/>
          <w:sz w:val="24"/>
        </w:rPr>
        <w:t>２</w:t>
      </w:r>
      <w:r w:rsidRPr="008252E4">
        <w:rPr>
          <w:rFonts w:hint="eastAsia"/>
          <w:sz w:val="24"/>
        </w:rPr>
        <w:t>週間以内とする。</w:t>
      </w:r>
    </w:p>
    <w:p w14:paraId="0FA57A10" w14:textId="69CEBED5" w:rsidR="00040F0D" w:rsidRPr="008252E4" w:rsidRDefault="00040F0D" w:rsidP="00040F0D">
      <w:pPr>
        <w:ind w:left="269" w:hangingChars="100" w:hanging="269"/>
        <w:rPr>
          <w:sz w:val="24"/>
        </w:rPr>
      </w:pPr>
      <w:r w:rsidRPr="008252E4">
        <w:rPr>
          <w:rFonts w:hint="eastAsia"/>
          <w:sz w:val="24"/>
        </w:rPr>
        <w:t>３　乙が</w:t>
      </w:r>
      <w:r w:rsidR="00EE3193">
        <w:rPr>
          <w:rFonts w:hint="eastAsia"/>
          <w:sz w:val="24"/>
        </w:rPr>
        <w:t>、</w:t>
      </w:r>
      <w:r w:rsidRPr="008252E4">
        <w:rPr>
          <w:rFonts w:hint="eastAsia"/>
          <w:sz w:val="24"/>
        </w:rPr>
        <w:t>前項の納付期日までに</w:t>
      </w:r>
      <w:r w:rsidR="00211730" w:rsidRPr="008252E4">
        <w:rPr>
          <w:rFonts w:hint="eastAsia"/>
          <w:sz w:val="24"/>
        </w:rPr>
        <w:t>命名権料</w:t>
      </w:r>
      <w:r w:rsidRPr="008252E4">
        <w:rPr>
          <w:rFonts w:hint="eastAsia"/>
          <w:sz w:val="24"/>
        </w:rPr>
        <w:t>を納付しないときは</w:t>
      </w:r>
      <w:r w:rsidR="00EE3193">
        <w:rPr>
          <w:rFonts w:hint="eastAsia"/>
          <w:sz w:val="24"/>
        </w:rPr>
        <w:t>、</w:t>
      </w:r>
      <w:r w:rsidRPr="008252E4">
        <w:rPr>
          <w:rFonts w:hint="eastAsia"/>
          <w:sz w:val="24"/>
        </w:rPr>
        <w:t>甲は</w:t>
      </w:r>
      <w:r w:rsidR="00EE3193">
        <w:rPr>
          <w:rFonts w:hint="eastAsia"/>
          <w:sz w:val="24"/>
        </w:rPr>
        <w:t>、</w:t>
      </w:r>
      <w:r w:rsidRPr="008252E4">
        <w:rPr>
          <w:rFonts w:hint="eastAsia"/>
          <w:sz w:val="24"/>
        </w:rPr>
        <w:t>延滞期間に応じ</w:t>
      </w:r>
      <w:r w:rsidR="00EE3193">
        <w:rPr>
          <w:rFonts w:hint="eastAsia"/>
          <w:sz w:val="24"/>
        </w:rPr>
        <w:t>、</w:t>
      </w:r>
      <w:r w:rsidR="00211730" w:rsidRPr="008252E4">
        <w:rPr>
          <w:rFonts w:hint="eastAsia"/>
          <w:sz w:val="24"/>
        </w:rPr>
        <w:t>命名権料</w:t>
      </w:r>
      <w:r w:rsidRPr="008252E4">
        <w:rPr>
          <w:rFonts w:hint="eastAsia"/>
          <w:sz w:val="24"/>
        </w:rPr>
        <w:t>に</w:t>
      </w:r>
      <w:r w:rsidR="008B4315" w:rsidRPr="008252E4">
        <w:rPr>
          <w:rFonts w:hint="eastAsia"/>
          <w:sz w:val="24"/>
        </w:rPr>
        <w:t>芦屋市税外徴収金の督促手数料及び延滞金の徴収に関する条例</w:t>
      </w:r>
      <w:r w:rsidRPr="008252E4">
        <w:rPr>
          <w:rFonts w:hint="eastAsia"/>
          <w:sz w:val="24"/>
        </w:rPr>
        <w:t>（昭和</w:t>
      </w:r>
      <w:r w:rsidR="009A5DEF" w:rsidRPr="008252E4">
        <w:rPr>
          <w:rFonts w:hint="eastAsia"/>
          <w:sz w:val="24"/>
        </w:rPr>
        <w:t>３</w:t>
      </w:r>
      <w:r w:rsidR="008B4315" w:rsidRPr="008252E4">
        <w:rPr>
          <w:rFonts w:hint="eastAsia"/>
          <w:sz w:val="24"/>
        </w:rPr>
        <w:t>３年</w:t>
      </w:r>
      <w:r w:rsidR="00B304ED" w:rsidRPr="008252E4">
        <w:rPr>
          <w:rFonts w:hint="eastAsia"/>
          <w:sz w:val="24"/>
        </w:rPr>
        <w:t>芦屋市</w:t>
      </w:r>
      <w:r w:rsidRPr="008252E4">
        <w:rPr>
          <w:rFonts w:hint="eastAsia"/>
          <w:sz w:val="24"/>
        </w:rPr>
        <w:t>条例第</w:t>
      </w:r>
      <w:r w:rsidR="009A5DEF" w:rsidRPr="008252E4">
        <w:rPr>
          <w:rFonts w:hint="eastAsia"/>
          <w:sz w:val="24"/>
        </w:rPr>
        <w:t>１</w:t>
      </w:r>
      <w:r w:rsidR="008B4315" w:rsidRPr="008252E4">
        <w:rPr>
          <w:rFonts w:hint="eastAsia"/>
          <w:sz w:val="24"/>
        </w:rPr>
        <w:t>４</w:t>
      </w:r>
      <w:r w:rsidRPr="008252E4">
        <w:rPr>
          <w:rFonts w:hint="eastAsia"/>
          <w:sz w:val="24"/>
        </w:rPr>
        <w:t>号</w:t>
      </w:r>
      <w:r w:rsidR="00663B63" w:rsidRPr="008252E4">
        <w:rPr>
          <w:rFonts w:hint="eastAsia"/>
          <w:sz w:val="24"/>
        </w:rPr>
        <w:t>。</w:t>
      </w:r>
      <w:r w:rsidR="002A5CF7" w:rsidRPr="008252E4">
        <w:rPr>
          <w:rFonts w:hint="eastAsia"/>
          <w:sz w:val="24"/>
        </w:rPr>
        <w:t>以下「条例」という。）</w:t>
      </w:r>
      <w:r w:rsidRPr="008252E4">
        <w:rPr>
          <w:rFonts w:hint="eastAsia"/>
          <w:sz w:val="24"/>
        </w:rPr>
        <w:t>に規定する割合を乗じて得た額を延滞金として徴収する。</w:t>
      </w:r>
    </w:p>
    <w:p w14:paraId="5A486D76" w14:textId="5CD51F6E" w:rsidR="00040F0D" w:rsidRPr="008252E4" w:rsidRDefault="00040F0D" w:rsidP="00040F0D">
      <w:pPr>
        <w:ind w:left="269" w:hangingChars="100" w:hanging="269"/>
        <w:rPr>
          <w:sz w:val="24"/>
        </w:rPr>
      </w:pPr>
      <w:r w:rsidRPr="008252E4">
        <w:rPr>
          <w:rFonts w:hint="eastAsia"/>
          <w:sz w:val="24"/>
        </w:rPr>
        <w:t>４　甲は</w:t>
      </w:r>
      <w:r w:rsidR="00EE3193">
        <w:rPr>
          <w:rFonts w:hint="eastAsia"/>
          <w:sz w:val="24"/>
        </w:rPr>
        <w:t>、</w:t>
      </w:r>
      <w:r w:rsidRPr="008252E4">
        <w:rPr>
          <w:rFonts w:hint="eastAsia"/>
          <w:sz w:val="24"/>
        </w:rPr>
        <w:t>徴収した</w:t>
      </w:r>
      <w:r w:rsidR="00211730" w:rsidRPr="008252E4">
        <w:rPr>
          <w:rFonts w:hint="eastAsia"/>
          <w:sz w:val="24"/>
        </w:rPr>
        <w:t>命名権料</w:t>
      </w:r>
      <w:r w:rsidRPr="008252E4">
        <w:rPr>
          <w:rFonts w:hint="eastAsia"/>
          <w:sz w:val="24"/>
        </w:rPr>
        <w:t>は還付しない。ただし</w:t>
      </w:r>
      <w:r w:rsidR="00EE3193">
        <w:rPr>
          <w:rFonts w:hint="eastAsia"/>
          <w:sz w:val="24"/>
        </w:rPr>
        <w:t>、</w:t>
      </w:r>
      <w:r w:rsidRPr="008252E4">
        <w:rPr>
          <w:rFonts w:hint="eastAsia"/>
          <w:sz w:val="24"/>
        </w:rPr>
        <w:t>特別の理由があるときは</w:t>
      </w:r>
      <w:r w:rsidR="00EE3193">
        <w:rPr>
          <w:rFonts w:hint="eastAsia"/>
          <w:sz w:val="24"/>
        </w:rPr>
        <w:t>、</w:t>
      </w:r>
      <w:r w:rsidRPr="008252E4">
        <w:rPr>
          <w:rFonts w:hint="eastAsia"/>
          <w:sz w:val="24"/>
        </w:rPr>
        <w:t>その全部</w:t>
      </w:r>
      <w:r w:rsidR="00C80ED2" w:rsidRPr="008252E4">
        <w:rPr>
          <w:rFonts w:hint="eastAsia"/>
          <w:sz w:val="24"/>
        </w:rPr>
        <w:t>又は</w:t>
      </w:r>
      <w:r w:rsidRPr="008252E4">
        <w:rPr>
          <w:rFonts w:hint="eastAsia"/>
          <w:sz w:val="24"/>
        </w:rPr>
        <w:t>一部を還付することがある。</w:t>
      </w:r>
    </w:p>
    <w:p w14:paraId="7ADD66F3" w14:textId="77777777" w:rsidR="00040F0D" w:rsidRPr="008252E4" w:rsidRDefault="00040F0D" w:rsidP="00040F0D">
      <w:pPr>
        <w:ind w:firstLineChars="100" w:firstLine="269"/>
        <w:rPr>
          <w:sz w:val="24"/>
        </w:rPr>
      </w:pPr>
      <w:r w:rsidRPr="008252E4">
        <w:rPr>
          <w:rFonts w:hint="eastAsia"/>
          <w:sz w:val="24"/>
        </w:rPr>
        <w:t>（名称の標示）</w:t>
      </w:r>
    </w:p>
    <w:p w14:paraId="1AC36740" w14:textId="2120C40A" w:rsidR="00040F0D" w:rsidRPr="008252E4" w:rsidRDefault="00040F0D" w:rsidP="00040F0D">
      <w:pPr>
        <w:ind w:left="269" w:hangingChars="100" w:hanging="269"/>
        <w:rPr>
          <w:sz w:val="24"/>
        </w:rPr>
      </w:pPr>
      <w:r w:rsidRPr="008252E4">
        <w:rPr>
          <w:rFonts w:hint="eastAsia"/>
          <w:sz w:val="24"/>
        </w:rPr>
        <w:t>第</w:t>
      </w:r>
      <w:r w:rsidR="00A47050" w:rsidRPr="008252E4">
        <w:rPr>
          <w:rFonts w:hint="eastAsia"/>
          <w:sz w:val="24"/>
        </w:rPr>
        <w:t>５</w:t>
      </w:r>
      <w:r w:rsidRPr="008252E4">
        <w:rPr>
          <w:rFonts w:hint="eastAsia"/>
          <w:sz w:val="24"/>
        </w:rPr>
        <w:t>条</w:t>
      </w:r>
      <w:r w:rsidR="009A5DEF" w:rsidRPr="008252E4">
        <w:rPr>
          <w:rFonts w:hint="eastAsia"/>
          <w:sz w:val="24"/>
        </w:rPr>
        <w:t xml:space="preserve">　</w:t>
      </w:r>
      <w:r w:rsidRPr="008252E4">
        <w:rPr>
          <w:rFonts w:hint="eastAsia"/>
          <w:sz w:val="24"/>
        </w:rPr>
        <w:t>乙は</w:t>
      </w:r>
      <w:r w:rsidR="00EE3193">
        <w:rPr>
          <w:rFonts w:hint="eastAsia"/>
          <w:sz w:val="24"/>
        </w:rPr>
        <w:t>、</w:t>
      </w:r>
      <w:r w:rsidRPr="008252E4">
        <w:rPr>
          <w:rFonts w:hint="eastAsia"/>
          <w:sz w:val="24"/>
        </w:rPr>
        <w:t>甲の書面による承認を受け</w:t>
      </w:r>
      <w:r w:rsidR="00EE3193">
        <w:rPr>
          <w:rFonts w:hint="eastAsia"/>
          <w:sz w:val="24"/>
        </w:rPr>
        <w:t>、</w:t>
      </w:r>
      <w:r w:rsidR="00C455EA" w:rsidRPr="008252E4">
        <w:rPr>
          <w:rFonts w:hint="eastAsia"/>
          <w:sz w:val="24"/>
        </w:rPr>
        <w:t>対象施設等</w:t>
      </w:r>
      <w:r w:rsidRPr="008252E4">
        <w:rPr>
          <w:rFonts w:hint="eastAsia"/>
          <w:sz w:val="24"/>
        </w:rPr>
        <w:t>に名称標示を設置することができる。ただし</w:t>
      </w:r>
      <w:r w:rsidR="00EE3193">
        <w:rPr>
          <w:rFonts w:hint="eastAsia"/>
          <w:sz w:val="24"/>
        </w:rPr>
        <w:t>、</w:t>
      </w:r>
      <w:r w:rsidRPr="008252E4">
        <w:rPr>
          <w:rFonts w:hint="eastAsia"/>
          <w:sz w:val="24"/>
        </w:rPr>
        <w:t>名称標示の設置費用及び維持修繕に要する経費は</w:t>
      </w:r>
      <w:r w:rsidR="00EE3193">
        <w:rPr>
          <w:rFonts w:hint="eastAsia"/>
          <w:sz w:val="24"/>
        </w:rPr>
        <w:t>、</w:t>
      </w:r>
      <w:r w:rsidRPr="008252E4">
        <w:rPr>
          <w:rFonts w:hint="eastAsia"/>
          <w:sz w:val="24"/>
        </w:rPr>
        <w:t>乙の負担とする。</w:t>
      </w:r>
    </w:p>
    <w:p w14:paraId="555CB62D" w14:textId="54C4BEA2" w:rsidR="00040F0D" w:rsidRPr="008252E4" w:rsidRDefault="00040F0D" w:rsidP="00040F0D">
      <w:pPr>
        <w:ind w:left="269" w:hangingChars="100" w:hanging="269"/>
        <w:rPr>
          <w:sz w:val="24"/>
        </w:rPr>
      </w:pPr>
      <w:r w:rsidRPr="008252E4">
        <w:rPr>
          <w:rFonts w:hint="eastAsia"/>
          <w:sz w:val="24"/>
        </w:rPr>
        <w:t>２　乙は</w:t>
      </w:r>
      <w:r w:rsidR="00EE3193">
        <w:rPr>
          <w:rFonts w:hint="eastAsia"/>
          <w:sz w:val="24"/>
        </w:rPr>
        <w:t>、</w:t>
      </w:r>
      <w:r w:rsidR="00F5291E" w:rsidRPr="008252E4">
        <w:rPr>
          <w:rFonts w:hint="eastAsia"/>
          <w:sz w:val="24"/>
        </w:rPr>
        <w:t>この</w:t>
      </w:r>
      <w:r w:rsidR="00E520CB" w:rsidRPr="008252E4">
        <w:rPr>
          <w:rFonts w:hint="eastAsia"/>
          <w:sz w:val="24"/>
        </w:rPr>
        <w:t>協定</w:t>
      </w:r>
      <w:r w:rsidRPr="008252E4">
        <w:rPr>
          <w:rFonts w:hint="eastAsia"/>
          <w:sz w:val="24"/>
        </w:rPr>
        <w:t>が終了したとき</w:t>
      </w:r>
      <w:r w:rsidR="00EE3193">
        <w:rPr>
          <w:rFonts w:hint="eastAsia"/>
          <w:sz w:val="24"/>
        </w:rPr>
        <w:t>、</w:t>
      </w:r>
      <w:r w:rsidRPr="008252E4">
        <w:rPr>
          <w:rFonts w:hint="eastAsia"/>
          <w:sz w:val="24"/>
        </w:rPr>
        <w:t>自らの責任と費用負担により</w:t>
      </w:r>
      <w:r w:rsidR="00EE3193">
        <w:rPr>
          <w:rFonts w:hint="eastAsia"/>
          <w:sz w:val="24"/>
        </w:rPr>
        <w:t>、</w:t>
      </w:r>
      <w:r w:rsidRPr="008252E4">
        <w:rPr>
          <w:rFonts w:hint="eastAsia"/>
          <w:sz w:val="24"/>
        </w:rPr>
        <w:t>名称標示を除却し</w:t>
      </w:r>
      <w:r w:rsidR="00EE3193">
        <w:rPr>
          <w:rFonts w:hint="eastAsia"/>
          <w:sz w:val="24"/>
        </w:rPr>
        <w:t>、</w:t>
      </w:r>
      <w:r w:rsidRPr="008252E4">
        <w:rPr>
          <w:rFonts w:hint="eastAsia"/>
          <w:sz w:val="24"/>
        </w:rPr>
        <w:t>標示前と同様の状態に復旧するものとする。</w:t>
      </w:r>
    </w:p>
    <w:p w14:paraId="60C5B177" w14:textId="243C5F00" w:rsidR="00040F0D" w:rsidRPr="008252E4" w:rsidRDefault="00040F0D" w:rsidP="00040F0D">
      <w:pPr>
        <w:ind w:left="269" w:hangingChars="100" w:hanging="269"/>
        <w:rPr>
          <w:sz w:val="24"/>
        </w:rPr>
      </w:pPr>
      <w:r w:rsidRPr="008252E4">
        <w:rPr>
          <w:rFonts w:hint="eastAsia"/>
          <w:sz w:val="24"/>
        </w:rPr>
        <w:t>３　名称標示のデザイン</w:t>
      </w:r>
      <w:r w:rsidR="00EE3193">
        <w:rPr>
          <w:rFonts w:hint="eastAsia"/>
          <w:sz w:val="24"/>
        </w:rPr>
        <w:t>、</w:t>
      </w:r>
      <w:r w:rsidRPr="008252E4">
        <w:rPr>
          <w:rFonts w:hint="eastAsia"/>
          <w:sz w:val="24"/>
        </w:rPr>
        <w:t>設置場所</w:t>
      </w:r>
      <w:r w:rsidR="00967662" w:rsidRPr="008252E4">
        <w:rPr>
          <w:rFonts w:hint="eastAsia"/>
          <w:sz w:val="24"/>
        </w:rPr>
        <w:t>及び</w:t>
      </w:r>
      <w:r w:rsidRPr="008252E4">
        <w:rPr>
          <w:rFonts w:hint="eastAsia"/>
          <w:sz w:val="24"/>
        </w:rPr>
        <w:t>仕様等の詳細については</w:t>
      </w:r>
      <w:r w:rsidR="00EE3193">
        <w:rPr>
          <w:rFonts w:hint="eastAsia"/>
          <w:sz w:val="24"/>
        </w:rPr>
        <w:t>、</w:t>
      </w:r>
      <w:r w:rsidRPr="008252E4">
        <w:rPr>
          <w:rFonts w:hint="eastAsia"/>
          <w:sz w:val="24"/>
        </w:rPr>
        <w:t>乙は</w:t>
      </w:r>
      <w:r w:rsidR="00EE3193">
        <w:rPr>
          <w:rFonts w:hint="eastAsia"/>
          <w:sz w:val="24"/>
        </w:rPr>
        <w:t>、</w:t>
      </w:r>
      <w:r w:rsidRPr="008252E4">
        <w:rPr>
          <w:rFonts w:hint="eastAsia"/>
          <w:sz w:val="24"/>
        </w:rPr>
        <w:t>甲の書面による承認を受けるものとする。</w:t>
      </w:r>
    </w:p>
    <w:p w14:paraId="1B360942" w14:textId="14AFFAC9" w:rsidR="00040F0D" w:rsidRPr="008252E4" w:rsidRDefault="00040F0D" w:rsidP="00040F0D">
      <w:pPr>
        <w:ind w:left="269" w:hangingChars="100" w:hanging="269"/>
        <w:rPr>
          <w:sz w:val="24"/>
        </w:rPr>
      </w:pPr>
      <w:r w:rsidRPr="008252E4">
        <w:rPr>
          <w:rFonts w:hint="eastAsia"/>
          <w:sz w:val="24"/>
        </w:rPr>
        <w:t>４　乙は</w:t>
      </w:r>
      <w:r w:rsidR="00EE3193">
        <w:rPr>
          <w:rFonts w:hint="eastAsia"/>
          <w:sz w:val="24"/>
        </w:rPr>
        <w:t>、</w:t>
      </w:r>
      <w:r w:rsidRPr="008252E4">
        <w:rPr>
          <w:rFonts w:hint="eastAsia"/>
          <w:sz w:val="24"/>
        </w:rPr>
        <w:t>名称標示の全部又は一部が汚損等で清掃等が必要と判断した場合は</w:t>
      </w:r>
      <w:r w:rsidR="00EE3193">
        <w:rPr>
          <w:rFonts w:hint="eastAsia"/>
          <w:sz w:val="24"/>
        </w:rPr>
        <w:t>、</w:t>
      </w:r>
      <w:r w:rsidRPr="008252E4">
        <w:rPr>
          <w:rFonts w:hint="eastAsia"/>
          <w:sz w:val="24"/>
        </w:rPr>
        <w:t>甲と協議したうえで</w:t>
      </w:r>
      <w:r w:rsidR="00EE3193">
        <w:rPr>
          <w:rFonts w:hint="eastAsia"/>
          <w:sz w:val="24"/>
        </w:rPr>
        <w:t>、</w:t>
      </w:r>
      <w:r w:rsidRPr="008252E4">
        <w:rPr>
          <w:rFonts w:hint="eastAsia"/>
          <w:sz w:val="24"/>
        </w:rPr>
        <w:t>清掃等を実施することができる。</w:t>
      </w:r>
    </w:p>
    <w:p w14:paraId="030DF974" w14:textId="1E57CF6E" w:rsidR="00040F0D" w:rsidRPr="008252E4" w:rsidRDefault="00040F0D" w:rsidP="00040F0D">
      <w:pPr>
        <w:ind w:left="269" w:hangingChars="100" w:hanging="269"/>
        <w:rPr>
          <w:sz w:val="24"/>
        </w:rPr>
      </w:pPr>
      <w:r w:rsidRPr="008252E4">
        <w:rPr>
          <w:rFonts w:hint="eastAsia"/>
          <w:sz w:val="24"/>
        </w:rPr>
        <w:t>５　事故その他の事由により名称標示が判別不能となった場合</w:t>
      </w:r>
      <w:r w:rsidR="00EE3193">
        <w:rPr>
          <w:rFonts w:hint="eastAsia"/>
          <w:sz w:val="24"/>
        </w:rPr>
        <w:t>、</w:t>
      </w:r>
      <w:r w:rsidRPr="008252E4">
        <w:rPr>
          <w:rFonts w:hint="eastAsia"/>
          <w:sz w:val="24"/>
        </w:rPr>
        <w:t>乙は</w:t>
      </w:r>
      <w:r w:rsidR="00EE3193">
        <w:rPr>
          <w:rFonts w:hint="eastAsia"/>
          <w:sz w:val="24"/>
        </w:rPr>
        <w:t>、</w:t>
      </w:r>
      <w:r w:rsidRPr="008252E4">
        <w:rPr>
          <w:rFonts w:hint="eastAsia"/>
          <w:sz w:val="24"/>
        </w:rPr>
        <w:t>再度名称標示を設置することができる。</w:t>
      </w:r>
    </w:p>
    <w:p w14:paraId="4A278DC3" w14:textId="77777777" w:rsidR="00040F0D" w:rsidRPr="008252E4" w:rsidRDefault="00040F0D" w:rsidP="00040F0D">
      <w:pPr>
        <w:ind w:firstLineChars="100" w:firstLine="269"/>
        <w:rPr>
          <w:sz w:val="24"/>
        </w:rPr>
      </w:pPr>
      <w:r w:rsidRPr="008252E4">
        <w:rPr>
          <w:rFonts w:hint="eastAsia"/>
          <w:sz w:val="24"/>
        </w:rPr>
        <w:t>（名称の変更）</w:t>
      </w:r>
    </w:p>
    <w:p w14:paraId="6A765BA3" w14:textId="05DFC142" w:rsidR="00040F0D" w:rsidRPr="008252E4" w:rsidRDefault="00040F0D" w:rsidP="00040F0D">
      <w:pPr>
        <w:ind w:left="269" w:hangingChars="100" w:hanging="269"/>
        <w:rPr>
          <w:sz w:val="24"/>
        </w:rPr>
      </w:pPr>
      <w:r w:rsidRPr="008252E4">
        <w:rPr>
          <w:rFonts w:hint="eastAsia"/>
          <w:sz w:val="24"/>
        </w:rPr>
        <w:t>第</w:t>
      </w:r>
      <w:r w:rsidR="00A47050" w:rsidRPr="008252E4">
        <w:rPr>
          <w:rFonts w:hint="eastAsia"/>
          <w:sz w:val="24"/>
        </w:rPr>
        <w:t>６</w:t>
      </w:r>
      <w:r w:rsidRPr="008252E4">
        <w:rPr>
          <w:rFonts w:hint="eastAsia"/>
          <w:sz w:val="24"/>
        </w:rPr>
        <w:t>条</w:t>
      </w:r>
      <w:r w:rsidR="009A5DEF" w:rsidRPr="008252E4">
        <w:rPr>
          <w:rFonts w:hint="eastAsia"/>
          <w:sz w:val="24"/>
        </w:rPr>
        <w:t xml:space="preserve">　</w:t>
      </w:r>
      <w:r w:rsidRPr="008252E4">
        <w:rPr>
          <w:rFonts w:hint="eastAsia"/>
          <w:sz w:val="24"/>
        </w:rPr>
        <w:t>乙は</w:t>
      </w:r>
      <w:r w:rsidR="00EE3193">
        <w:rPr>
          <w:rFonts w:hint="eastAsia"/>
          <w:sz w:val="24"/>
        </w:rPr>
        <w:t>、</w:t>
      </w:r>
      <w:r w:rsidR="00E520CB" w:rsidRPr="008252E4">
        <w:rPr>
          <w:rFonts w:hint="eastAsia"/>
          <w:sz w:val="24"/>
        </w:rPr>
        <w:t>協定</w:t>
      </w:r>
      <w:r w:rsidRPr="008252E4">
        <w:rPr>
          <w:rFonts w:hint="eastAsia"/>
          <w:sz w:val="24"/>
        </w:rPr>
        <w:t>期間中</w:t>
      </w:r>
      <w:r w:rsidR="00EE3193">
        <w:rPr>
          <w:rFonts w:hint="eastAsia"/>
          <w:sz w:val="24"/>
        </w:rPr>
        <w:t>、</w:t>
      </w:r>
      <w:r w:rsidRPr="008252E4">
        <w:rPr>
          <w:rFonts w:hint="eastAsia"/>
          <w:sz w:val="24"/>
        </w:rPr>
        <w:t>本件名称を変更することはできない。ただし</w:t>
      </w:r>
      <w:r w:rsidR="00EE3193">
        <w:rPr>
          <w:rFonts w:hint="eastAsia"/>
          <w:sz w:val="24"/>
        </w:rPr>
        <w:t>、</w:t>
      </w:r>
      <w:r w:rsidRPr="008252E4">
        <w:rPr>
          <w:rFonts w:hint="eastAsia"/>
          <w:sz w:val="24"/>
        </w:rPr>
        <w:t>名称変更の必要性について特段の理由がある旨を甲に書面により説明し</w:t>
      </w:r>
      <w:r w:rsidR="00EE3193">
        <w:rPr>
          <w:rFonts w:hint="eastAsia"/>
          <w:sz w:val="24"/>
        </w:rPr>
        <w:t>、</w:t>
      </w:r>
      <w:r w:rsidRPr="008252E4">
        <w:rPr>
          <w:rFonts w:hint="eastAsia"/>
          <w:sz w:val="24"/>
        </w:rPr>
        <w:t>甲から書面による</w:t>
      </w:r>
      <w:r w:rsidR="00950D76" w:rsidRPr="008252E4">
        <w:rPr>
          <w:rFonts w:hint="eastAsia"/>
          <w:sz w:val="24"/>
        </w:rPr>
        <w:t>承認</w:t>
      </w:r>
      <w:r w:rsidRPr="008252E4">
        <w:rPr>
          <w:rFonts w:hint="eastAsia"/>
          <w:sz w:val="24"/>
        </w:rPr>
        <w:t>を得た場合は</w:t>
      </w:r>
      <w:r w:rsidR="00EE3193">
        <w:rPr>
          <w:rFonts w:hint="eastAsia"/>
          <w:sz w:val="24"/>
        </w:rPr>
        <w:t>、</w:t>
      </w:r>
      <w:r w:rsidRPr="008252E4">
        <w:rPr>
          <w:rFonts w:hint="eastAsia"/>
          <w:sz w:val="24"/>
        </w:rPr>
        <w:t>この限りでない。</w:t>
      </w:r>
    </w:p>
    <w:p w14:paraId="59A67F57" w14:textId="1A19759E" w:rsidR="00040F0D" w:rsidRPr="008252E4" w:rsidRDefault="00040F0D" w:rsidP="00040F0D">
      <w:pPr>
        <w:rPr>
          <w:sz w:val="24"/>
        </w:rPr>
      </w:pPr>
      <w:r w:rsidRPr="008252E4">
        <w:rPr>
          <w:rFonts w:hint="eastAsia"/>
          <w:sz w:val="24"/>
        </w:rPr>
        <w:t>２　前項ただし書による変更に伴う一切の費用は</w:t>
      </w:r>
      <w:r w:rsidR="00EE3193">
        <w:rPr>
          <w:rFonts w:hint="eastAsia"/>
          <w:sz w:val="24"/>
        </w:rPr>
        <w:t>、</w:t>
      </w:r>
      <w:r w:rsidRPr="008252E4">
        <w:rPr>
          <w:rFonts w:hint="eastAsia"/>
          <w:sz w:val="24"/>
        </w:rPr>
        <w:t>乙の負担とする。</w:t>
      </w:r>
    </w:p>
    <w:p w14:paraId="6370017F" w14:textId="77777777" w:rsidR="00040F0D" w:rsidRPr="008252E4" w:rsidRDefault="00040F0D" w:rsidP="00040F0D">
      <w:pPr>
        <w:ind w:firstLineChars="100" w:firstLine="269"/>
        <w:rPr>
          <w:sz w:val="24"/>
        </w:rPr>
      </w:pPr>
      <w:r w:rsidRPr="008252E4">
        <w:rPr>
          <w:rFonts w:hint="eastAsia"/>
          <w:sz w:val="24"/>
        </w:rPr>
        <w:t>（知的財産権）</w:t>
      </w:r>
    </w:p>
    <w:p w14:paraId="5AF65D9F" w14:textId="6417F615" w:rsidR="00040F0D" w:rsidRPr="008252E4" w:rsidRDefault="00040F0D" w:rsidP="00040F0D">
      <w:pPr>
        <w:ind w:left="269" w:hangingChars="100" w:hanging="269"/>
        <w:rPr>
          <w:sz w:val="24"/>
        </w:rPr>
      </w:pPr>
      <w:r w:rsidRPr="008252E4">
        <w:rPr>
          <w:rFonts w:hint="eastAsia"/>
          <w:sz w:val="24"/>
        </w:rPr>
        <w:t>第</w:t>
      </w:r>
      <w:r w:rsidR="00A47050" w:rsidRPr="008252E4">
        <w:rPr>
          <w:rFonts w:hint="eastAsia"/>
          <w:sz w:val="24"/>
        </w:rPr>
        <w:t>７</w:t>
      </w:r>
      <w:r w:rsidRPr="008252E4">
        <w:rPr>
          <w:rFonts w:hint="eastAsia"/>
          <w:sz w:val="24"/>
        </w:rPr>
        <w:t>条</w:t>
      </w:r>
      <w:r w:rsidR="009A5DEF" w:rsidRPr="008252E4">
        <w:rPr>
          <w:rFonts w:hint="eastAsia"/>
          <w:sz w:val="24"/>
        </w:rPr>
        <w:t xml:space="preserve">　</w:t>
      </w:r>
      <w:r w:rsidRPr="008252E4">
        <w:rPr>
          <w:rFonts w:hint="eastAsia"/>
          <w:sz w:val="24"/>
        </w:rPr>
        <w:t>乙が本件名称に関して知的財産権（知的財産基本法（平成</w:t>
      </w:r>
      <w:r w:rsidR="009A5DEF" w:rsidRPr="008252E4">
        <w:rPr>
          <w:rFonts w:hint="eastAsia"/>
          <w:sz w:val="24"/>
        </w:rPr>
        <w:t>１４</w:t>
      </w:r>
      <w:r w:rsidRPr="008252E4">
        <w:rPr>
          <w:rFonts w:hint="eastAsia"/>
          <w:sz w:val="24"/>
        </w:rPr>
        <w:t>年法律第</w:t>
      </w:r>
      <w:r w:rsidR="009A5DEF" w:rsidRPr="008252E4">
        <w:rPr>
          <w:rFonts w:hint="eastAsia"/>
          <w:sz w:val="24"/>
        </w:rPr>
        <w:t>１２２</w:t>
      </w:r>
      <w:r w:rsidRPr="008252E4">
        <w:rPr>
          <w:rFonts w:hint="eastAsia"/>
          <w:sz w:val="24"/>
        </w:rPr>
        <w:t>号）第</w:t>
      </w:r>
      <w:r w:rsidR="009A5DEF" w:rsidRPr="008252E4">
        <w:rPr>
          <w:rFonts w:hint="eastAsia"/>
          <w:sz w:val="24"/>
        </w:rPr>
        <w:t>２</w:t>
      </w:r>
      <w:r w:rsidRPr="008252E4">
        <w:rPr>
          <w:rFonts w:hint="eastAsia"/>
          <w:sz w:val="24"/>
        </w:rPr>
        <w:t>条第</w:t>
      </w:r>
      <w:r w:rsidR="009A5DEF" w:rsidRPr="008252E4">
        <w:rPr>
          <w:rFonts w:hint="eastAsia"/>
          <w:sz w:val="24"/>
        </w:rPr>
        <w:t>２</w:t>
      </w:r>
      <w:r w:rsidRPr="008252E4">
        <w:rPr>
          <w:rFonts w:hint="eastAsia"/>
          <w:sz w:val="24"/>
        </w:rPr>
        <w:t>項に規定する権利をいう。）を取得した場合においては</w:t>
      </w:r>
      <w:r w:rsidR="00EE3193">
        <w:rPr>
          <w:rFonts w:hint="eastAsia"/>
          <w:sz w:val="24"/>
        </w:rPr>
        <w:t>、</w:t>
      </w:r>
      <w:r w:rsidRPr="008252E4">
        <w:rPr>
          <w:rFonts w:hint="eastAsia"/>
          <w:sz w:val="24"/>
        </w:rPr>
        <w:t>乙は</w:t>
      </w:r>
      <w:r w:rsidR="00EE3193">
        <w:rPr>
          <w:rFonts w:hint="eastAsia"/>
          <w:sz w:val="24"/>
        </w:rPr>
        <w:t>、</w:t>
      </w:r>
      <w:r w:rsidRPr="008252E4">
        <w:rPr>
          <w:rFonts w:hint="eastAsia"/>
          <w:sz w:val="24"/>
        </w:rPr>
        <w:t>甲がこれを無償で使用することを認める。</w:t>
      </w:r>
    </w:p>
    <w:p w14:paraId="38727999" w14:textId="21CEEF6A" w:rsidR="00040F0D" w:rsidRPr="008252E4" w:rsidRDefault="00040F0D" w:rsidP="00040F0D">
      <w:pPr>
        <w:ind w:left="269" w:hangingChars="100" w:hanging="269"/>
        <w:rPr>
          <w:sz w:val="24"/>
        </w:rPr>
      </w:pPr>
      <w:r w:rsidRPr="008252E4">
        <w:rPr>
          <w:rFonts w:hint="eastAsia"/>
          <w:sz w:val="24"/>
        </w:rPr>
        <w:t>２　前項に定める知的財産権の無償使用に関する具体的な条件については</w:t>
      </w:r>
      <w:r w:rsidR="00EE3193">
        <w:rPr>
          <w:rFonts w:hint="eastAsia"/>
          <w:sz w:val="24"/>
        </w:rPr>
        <w:t>、</w:t>
      </w:r>
      <w:r w:rsidR="008A6DE5" w:rsidRPr="008252E4">
        <w:rPr>
          <w:rFonts w:hint="eastAsia"/>
          <w:sz w:val="24"/>
        </w:rPr>
        <w:t>甲</w:t>
      </w:r>
      <w:r w:rsidRPr="008252E4">
        <w:rPr>
          <w:rFonts w:hint="eastAsia"/>
          <w:sz w:val="24"/>
        </w:rPr>
        <w:t>乙協議により別途定める。</w:t>
      </w:r>
    </w:p>
    <w:p w14:paraId="1AAFBE72" w14:textId="77777777" w:rsidR="00040F0D" w:rsidRPr="008252E4" w:rsidRDefault="00040F0D" w:rsidP="00040F0D">
      <w:pPr>
        <w:ind w:firstLineChars="100" w:firstLine="269"/>
        <w:rPr>
          <w:sz w:val="24"/>
        </w:rPr>
      </w:pPr>
      <w:r w:rsidRPr="008252E4">
        <w:rPr>
          <w:rFonts w:hint="eastAsia"/>
          <w:sz w:val="24"/>
        </w:rPr>
        <w:t>（損害賠償）</w:t>
      </w:r>
    </w:p>
    <w:p w14:paraId="6329E96A" w14:textId="4FBA7724" w:rsidR="00040F0D" w:rsidRPr="008252E4" w:rsidRDefault="00040F0D" w:rsidP="00040F0D">
      <w:pPr>
        <w:ind w:left="269" w:hangingChars="100" w:hanging="269"/>
        <w:rPr>
          <w:sz w:val="24"/>
        </w:rPr>
      </w:pPr>
      <w:r w:rsidRPr="008252E4">
        <w:rPr>
          <w:rFonts w:hint="eastAsia"/>
          <w:sz w:val="24"/>
        </w:rPr>
        <w:lastRenderedPageBreak/>
        <w:t>第</w:t>
      </w:r>
      <w:r w:rsidR="00A47050" w:rsidRPr="008252E4">
        <w:rPr>
          <w:rFonts w:hint="eastAsia"/>
          <w:sz w:val="24"/>
        </w:rPr>
        <w:t>８</w:t>
      </w:r>
      <w:r w:rsidRPr="008252E4">
        <w:rPr>
          <w:rFonts w:hint="eastAsia"/>
          <w:sz w:val="24"/>
        </w:rPr>
        <w:t>条</w:t>
      </w:r>
      <w:r w:rsidR="009A5DEF" w:rsidRPr="008252E4">
        <w:rPr>
          <w:rFonts w:hint="eastAsia"/>
          <w:sz w:val="24"/>
        </w:rPr>
        <w:t xml:space="preserve">　</w:t>
      </w:r>
      <w:r w:rsidRPr="008252E4">
        <w:rPr>
          <w:rFonts w:hint="eastAsia"/>
          <w:sz w:val="24"/>
        </w:rPr>
        <w:t>甲及び乙は</w:t>
      </w:r>
      <w:r w:rsidR="00EE3193">
        <w:rPr>
          <w:rFonts w:hint="eastAsia"/>
          <w:sz w:val="24"/>
        </w:rPr>
        <w:t>、</w:t>
      </w:r>
      <w:r w:rsidRPr="008252E4">
        <w:rPr>
          <w:rFonts w:hint="eastAsia"/>
          <w:sz w:val="24"/>
        </w:rPr>
        <w:t>その責めに帰すべき事由により相手方に損害を与えた場合には</w:t>
      </w:r>
      <w:r w:rsidR="00EE3193">
        <w:rPr>
          <w:rFonts w:hint="eastAsia"/>
          <w:sz w:val="24"/>
        </w:rPr>
        <w:t>、</w:t>
      </w:r>
      <w:r w:rsidRPr="008252E4">
        <w:rPr>
          <w:rFonts w:hint="eastAsia"/>
          <w:sz w:val="24"/>
        </w:rPr>
        <w:t>その損害を賠償しなければならない。</w:t>
      </w:r>
    </w:p>
    <w:p w14:paraId="59EC64B8" w14:textId="4857EA96" w:rsidR="003217E6" w:rsidRPr="008252E4" w:rsidRDefault="003217E6" w:rsidP="003217E6">
      <w:pPr>
        <w:ind w:left="269" w:hangingChars="100" w:hanging="269"/>
        <w:rPr>
          <w:sz w:val="24"/>
        </w:rPr>
      </w:pPr>
      <w:r w:rsidRPr="008252E4">
        <w:rPr>
          <w:sz w:val="24"/>
        </w:rPr>
        <w:t>２</w:t>
      </w:r>
      <w:r w:rsidR="00025798" w:rsidRPr="008252E4">
        <w:rPr>
          <w:sz w:val="24"/>
        </w:rPr>
        <w:t xml:space="preserve">　乙は</w:t>
      </w:r>
      <w:r w:rsidR="00EE3193">
        <w:rPr>
          <w:sz w:val="24"/>
        </w:rPr>
        <w:t>、</w:t>
      </w:r>
      <w:r w:rsidRPr="008252E4">
        <w:rPr>
          <w:sz w:val="24"/>
        </w:rPr>
        <w:t>第</w:t>
      </w:r>
      <w:r w:rsidR="00A47050" w:rsidRPr="008252E4">
        <w:rPr>
          <w:rFonts w:hint="eastAsia"/>
          <w:sz w:val="24"/>
        </w:rPr>
        <w:t>５</w:t>
      </w:r>
      <w:r w:rsidR="0004722F" w:rsidRPr="008252E4">
        <w:rPr>
          <w:sz w:val="24"/>
        </w:rPr>
        <w:t>条に基づき設置した名称標示の破損等により</w:t>
      </w:r>
      <w:r w:rsidR="00EE3193">
        <w:rPr>
          <w:sz w:val="24"/>
        </w:rPr>
        <w:t>、</w:t>
      </w:r>
      <w:r w:rsidR="0004722F" w:rsidRPr="008252E4">
        <w:rPr>
          <w:rFonts w:hint="eastAsia"/>
          <w:sz w:val="24"/>
        </w:rPr>
        <w:t>物品又は</w:t>
      </w:r>
      <w:r w:rsidRPr="008252E4">
        <w:rPr>
          <w:sz w:val="24"/>
        </w:rPr>
        <w:t>第三者に損害を与えた場合には</w:t>
      </w:r>
      <w:r w:rsidR="00EE3193">
        <w:rPr>
          <w:sz w:val="24"/>
        </w:rPr>
        <w:t>、</w:t>
      </w:r>
      <w:r w:rsidRPr="008252E4">
        <w:rPr>
          <w:sz w:val="24"/>
        </w:rPr>
        <w:t>その損害を賠償しなければならない。</w:t>
      </w:r>
    </w:p>
    <w:p w14:paraId="5CE0BF2F" w14:textId="3041799A" w:rsidR="00040F0D" w:rsidRPr="008252E4" w:rsidRDefault="00040F0D" w:rsidP="00040F0D">
      <w:pPr>
        <w:ind w:firstLineChars="100" w:firstLine="269"/>
        <w:rPr>
          <w:sz w:val="24"/>
        </w:rPr>
      </w:pPr>
      <w:r w:rsidRPr="008252E4">
        <w:rPr>
          <w:rFonts w:hint="eastAsia"/>
          <w:sz w:val="24"/>
        </w:rPr>
        <w:t>（</w:t>
      </w:r>
      <w:r w:rsidR="00D040D3" w:rsidRPr="008252E4">
        <w:rPr>
          <w:rFonts w:hint="eastAsia"/>
          <w:sz w:val="24"/>
        </w:rPr>
        <w:t>甲</w:t>
      </w:r>
      <w:r w:rsidRPr="008252E4">
        <w:rPr>
          <w:rFonts w:hint="eastAsia"/>
          <w:sz w:val="24"/>
        </w:rPr>
        <w:t>の解除</w:t>
      </w:r>
      <w:r w:rsidR="00CC0D0F" w:rsidRPr="008252E4">
        <w:rPr>
          <w:rFonts w:hint="eastAsia"/>
          <w:sz w:val="24"/>
        </w:rPr>
        <w:t>権</w:t>
      </w:r>
      <w:r w:rsidR="000E7D50" w:rsidRPr="008252E4">
        <w:rPr>
          <w:rFonts w:hint="eastAsia"/>
          <w:sz w:val="24"/>
        </w:rPr>
        <w:t>等</w:t>
      </w:r>
      <w:r w:rsidRPr="008252E4">
        <w:rPr>
          <w:rFonts w:hint="eastAsia"/>
          <w:sz w:val="24"/>
        </w:rPr>
        <w:t>）</w:t>
      </w:r>
    </w:p>
    <w:p w14:paraId="409DC377" w14:textId="2A4F6542" w:rsidR="00040F0D" w:rsidRPr="008252E4" w:rsidRDefault="00A47050" w:rsidP="009C4B8C">
      <w:pPr>
        <w:ind w:left="269" w:hangingChars="100" w:hanging="269"/>
        <w:rPr>
          <w:rFonts w:ascii="ＭＳ 明朝" w:hAnsi="ＭＳ 明朝"/>
          <w:sz w:val="24"/>
        </w:rPr>
      </w:pPr>
      <w:r w:rsidRPr="008252E4">
        <w:rPr>
          <w:rFonts w:hint="eastAsia"/>
          <w:sz w:val="24"/>
        </w:rPr>
        <w:t>第９</w:t>
      </w:r>
      <w:r w:rsidR="00040F0D" w:rsidRPr="008252E4">
        <w:rPr>
          <w:rFonts w:hint="eastAsia"/>
          <w:sz w:val="24"/>
        </w:rPr>
        <w:t>条</w:t>
      </w:r>
      <w:r w:rsidR="009A5DEF" w:rsidRPr="008252E4">
        <w:rPr>
          <w:rFonts w:hint="eastAsia"/>
          <w:sz w:val="24"/>
        </w:rPr>
        <w:t xml:space="preserve">　</w:t>
      </w:r>
      <w:r w:rsidR="00040F0D" w:rsidRPr="008252E4">
        <w:rPr>
          <w:rFonts w:hint="eastAsia"/>
          <w:sz w:val="24"/>
        </w:rPr>
        <w:t>甲は</w:t>
      </w:r>
      <w:r w:rsidR="00EE3193">
        <w:rPr>
          <w:rFonts w:hint="eastAsia"/>
          <w:sz w:val="24"/>
        </w:rPr>
        <w:t>、</w:t>
      </w:r>
      <w:r w:rsidR="00040F0D" w:rsidRPr="008252E4">
        <w:rPr>
          <w:rFonts w:hint="eastAsia"/>
          <w:sz w:val="24"/>
        </w:rPr>
        <w:t>乙に次のような事由があるときは</w:t>
      </w:r>
      <w:r w:rsidR="00EE3193">
        <w:rPr>
          <w:rFonts w:hint="eastAsia"/>
          <w:sz w:val="24"/>
        </w:rPr>
        <w:t>、</w:t>
      </w:r>
      <w:r w:rsidR="00040F0D" w:rsidRPr="008252E4">
        <w:rPr>
          <w:rFonts w:hint="eastAsia"/>
          <w:sz w:val="24"/>
        </w:rPr>
        <w:t>何らの催告なく</w:t>
      </w:r>
      <w:r w:rsidR="00F5291E" w:rsidRPr="008252E4">
        <w:rPr>
          <w:rFonts w:hint="eastAsia"/>
          <w:sz w:val="24"/>
        </w:rPr>
        <w:t>この</w:t>
      </w:r>
      <w:r w:rsidR="00E520CB" w:rsidRPr="008252E4">
        <w:rPr>
          <w:rFonts w:hint="eastAsia"/>
          <w:sz w:val="24"/>
        </w:rPr>
        <w:t>協定</w:t>
      </w:r>
      <w:r w:rsidR="00040F0D" w:rsidRPr="008252E4">
        <w:rPr>
          <w:rFonts w:hint="eastAsia"/>
          <w:sz w:val="24"/>
        </w:rPr>
        <w:t>を解除</w:t>
      </w:r>
      <w:r w:rsidR="005748DE" w:rsidRPr="008252E4">
        <w:rPr>
          <w:rFonts w:hint="eastAsia"/>
          <w:sz w:val="24"/>
        </w:rPr>
        <w:t>し</w:t>
      </w:r>
      <w:r w:rsidR="00EE3193">
        <w:rPr>
          <w:rFonts w:hint="eastAsia"/>
          <w:sz w:val="24"/>
        </w:rPr>
        <w:t>、</w:t>
      </w:r>
      <w:r w:rsidR="005748DE" w:rsidRPr="008252E4">
        <w:rPr>
          <w:rFonts w:hint="eastAsia"/>
          <w:sz w:val="24"/>
        </w:rPr>
        <w:t>生じた損害の賠償を求めることができる。</w:t>
      </w:r>
    </w:p>
    <w:p w14:paraId="7F6072F6" w14:textId="022F8ABB" w:rsidR="00040F0D" w:rsidRPr="008252E4" w:rsidRDefault="00040F0D" w:rsidP="009A5DEF">
      <w:pPr>
        <w:ind w:leftChars="50" w:left="463" w:hangingChars="128" w:hanging="344"/>
        <w:rPr>
          <w:rFonts w:ascii="ＭＳ 明朝" w:hAnsi="ＭＳ 明朝"/>
          <w:sz w:val="24"/>
        </w:rPr>
      </w:pPr>
      <w:r w:rsidRPr="008252E4">
        <w:rPr>
          <w:rFonts w:ascii="ＭＳ 明朝" w:hAnsi="ＭＳ 明朝"/>
          <w:sz w:val="24"/>
        </w:rPr>
        <w:t>(</w:t>
      </w:r>
      <w:r w:rsidR="00521A60" w:rsidRPr="008252E4">
        <w:rPr>
          <w:rFonts w:ascii="ＭＳ 明朝" w:hAnsi="ＭＳ 明朝"/>
          <w:sz w:val="24"/>
        </w:rPr>
        <w:t>1</w:t>
      </w:r>
      <w:r w:rsidRPr="008252E4">
        <w:rPr>
          <w:rFonts w:ascii="ＭＳ 明朝" w:hAnsi="ＭＳ 明朝"/>
          <w:sz w:val="24"/>
        </w:rPr>
        <w:t>)</w:t>
      </w:r>
      <w:r w:rsidRPr="008252E4">
        <w:rPr>
          <w:rFonts w:ascii="ＭＳ 明朝" w:hAnsi="ＭＳ 明朝" w:hint="eastAsia"/>
          <w:sz w:val="24"/>
        </w:rPr>
        <w:t xml:space="preserve">　乙に</w:t>
      </w:r>
      <w:r w:rsidR="00EE3193">
        <w:rPr>
          <w:rFonts w:ascii="ＭＳ 明朝" w:hAnsi="ＭＳ 明朝" w:hint="eastAsia"/>
          <w:sz w:val="24"/>
        </w:rPr>
        <w:t>、</w:t>
      </w:r>
      <w:r w:rsidRPr="008252E4">
        <w:rPr>
          <w:rFonts w:ascii="ＭＳ 明朝" w:hAnsi="ＭＳ 明朝" w:hint="eastAsia"/>
          <w:sz w:val="24"/>
        </w:rPr>
        <w:t>本市の名誉</w:t>
      </w:r>
      <w:r w:rsidR="00CC0D0F" w:rsidRPr="008252E4">
        <w:rPr>
          <w:rFonts w:ascii="ＭＳ 明朝" w:hAnsi="ＭＳ 明朝" w:hint="eastAsia"/>
          <w:sz w:val="24"/>
        </w:rPr>
        <w:t>若しくは</w:t>
      </w:r>
      <w:r w:rsidRPr="008252E4">
        <w:rPr>
          <w:rFonts w:ascii="ＭＳ 明朝" w:hAnsi="ＭＳ 明朝" w:hint="eastAsia"/>
          <w:sz w:val="24"/>
        </w:rPr>
        <w:t>信用を失墜し</w:t>
      </w:r>
      <w:r w:rsidR="00EE3193">
        <w:rPr>
          <w:rFonts w:ascii="ＭＳ 明朝" w:hAnsi="ＭＳ 明朝" w:hint="eastAsia"/>
          <w:sz w:val="24"/>
        </w:rPr>
        <w:t>、</w:t>
      </w:r>
      <w:r w:rsidRPr="008252E4">
        <w:rPr>
          <w:rFonts w:ascii="ＭＳ 明朝" w:hAnsi="ＭＳ 明朝" w:hint="eastAsia"/>
          <w:sz w:val="24"/>
        </w:rPr>
        <w:t>業務を妨害し</w:t>
      </w:r>
      <w:r w:rsidR="00EE3193">
        <w:rPr>
          <w:rFonts w:ascii="ＭＳ 明朝" w:hAnsi="ＭＳ 明朝" w:hint="eastAsia"/>
          <w:sz w:val="24"/>
        </w:rPr>
        <w:t>、</w:t>
      </w:r>
      <w:r w:rsidR="00CC0D0F" w:rsidRPr="008252E4">
        <w:rPr>
          <w:rFonts w:ascii="ＭＳ 明朝" w:hAnsi="ＭＳ 明朝" w:hint="eastAsia"/>
          <w:sz w:val="24"/>
        </w:rPr>
        <w:t>又は</w:t>
      </w:r>
      <w:r w:rsidRPr="008252E4">
        <w:rPr>
          <w:rFonts w:ascii="ＭＳ 明朝" w:hAnsi="ＭＳ 明朝" w:hint="eastAsia"/>
          <w:sz w:val="24"/>
        </w:rPr>
        <w:t>事務を停滞させるような行為があったとき</w:t>
      </w:r>
      <w:r w:rsidR="00C5604F" w:rsidRPr="008252E4">
        <w:rPr>
          <w:rFonts w:ascii="ＭＳ 明朝" w:hAnsi="ＭＳ 明朝" w:hint="eastAsia"/>
          <w:sz w:val="24"/>
        </w:rPr>
        <w:t>。</w:t>
      </w:r>
    </w:p>
    <w:p w14:paraId="32273331" w14:textId="7EFC2D35" w:rsidR="00040F0D" w:rsidRPr="008252E4" w:rsidRDefault="00040F0D" w:rsidP="009A5DEF">
      <w:pPr>
        <w:ind w:leftChars="50" w:left="463" w:hangingChars="128" w:hanging="344"/>
        <w:rPr>
          <w:rFonts w:ascii="ＭＳ 明朝" w:hAnsi="ＭＳ 明朝"/>
          <w:sz w:val="24"/>
        </w:rPr>
      </w:pPr>
      <w:r w:rsidRPr="008252E4">
        <w:rPr>
          <w:rFonts w:ascii="ＭＳ 明朝" w:hAnsi="ＭＳ 明朝"/>
          <w:sz w:val="24"/>
        </w:rPr>
        <w:t>(</w:t>
      </w:r>
      <w:r w:rsidR="00521A60" w:rsidRPr="008252E4">
        <w:rPr>
          <w:rFonts w:ascii="ＭＳ 明朝" w:hAnsi="ＭＳ 明朝"/>
          <w:sz w:val="24"/>
        </w:rPr>
        <w:t>2</w:t>
      </w:r>
      <w:r w:rsidRPr="008252E4">
        <w:rPr>
          <w:rFonts w:ascii="ＭＳ 明朝" w:hAnsi="ＭＳ 明朝"/>
          <w:sz w:val="24"/>
        </w:rPr>
        <w:t>)</w:t>
      </w:r>
      <w:r w:rsidRPr="008252E4">
        <w:rPr>
          <w:rFonts w:ascii="ＭＳ 明朝" w:hAnsi="ＭＳ 明朝" w:hint="eastAsia"/>
          <w:sz w:val="24"/>
        </w:rPr>
        <w:t xml:space="preserve">　乙について</w:t>
      </w:r>
      <w:r w:rsidR="00EE3193">
        <w:rPr>
          <w:rFonts w:ascii="ＭＳ 明朝" w:hAnsi="ＭＳ 明朝" w:hint="eastAsia"/>
          <w:sz w:val="24"/>
        </w:rPr>
        <w:t>、</w:t>
      </w:r>
      <w:r w:rsidRPr="008252E4">
        <w:rPr>
          <w:rFonts w:ascii="ＭＳ 明朝" w:hAnsi="ＭＳ 明朝" w:hint="eastAsia"/>
          <w:sz w:val="24"/>
        </w:rPr>
        <w:t>破産</w:t>
      </w:r>
      <w:r w:rsidR="00EE3193">
        <w:rPr>
          <w:rFonts w:ascii="ＭＳ 明朝" w:hAnsi="ＭＳ 明朝" w:hint="eastAsia"/>
          <w:sz w:val="24"/>
        </w:rPr>
        <w:t>、</w:t>
      </w:r>
      <w:r w:rsidRPr="008252E4">
        <w:rPr>
          <w:rFonts w:ascii="ＭＳ 明朝" w:hAnsi="ＭＳ 明朝" w:hint="eastAsia"/>
          <w:sz w:val="24"/>
        </w:rPr>
        <w:t>民事再生</w:t>
      </w:r>
      <w:r w:rsidR="00EE3193">
        <w:rPr>
          <w:rFonts w:ascii="ＭＳ 明朝" w:hAnsi="ＭＳ 明朝" w:hint="eastAsia"/>
          <w:sz w:val="24"/>
        </w:rPr>
        <w:t>、</w:t>
      </w:r>
      <w:r w:rsidRPr="008252E4">
        <w:rPr>
          <w:rFonts w:ascii="ＭＳ 明朝" w:hAnsi="ＭＳ 明朝" w:hint="eastAsia"/>
          <w:sz w:val="24"/>
        </w:rPr>
        <w:t>会社更生又は特別清算の手続開始の申立てがなされたとき</w:t>
      </w:r>
      <w:r w:rsidR="00C5604F" w:rsidRPr="008252E4">
        <w:rPr>
          <w:rFonts w:ascii="ＭＳ 明朝" w:hAnsi="ＭＳ 明朝" w:hint="eastAsia"/>
          <w:sz w:val="24"/>
        </w:rPr>
        <w:t>。</w:t>
      </w:r>
    </w:p>
    <w:p w14:paraId="24E3A0F7" w14:textId="7FFD902A" w:rsidR="00040F0D" w:rsidRPr="008252E4" w:rsidRDefault="00040F0D" w:rsidP="00040F0D">
      <w:pPr>
        <w:ind w:firstLineChars="50" w:firstLine="134"/>
        <w:rPr>
          <w:sz w:val="24"/>
        </w:rPr>
      </w:pPr>
      <w:r w:rsidRPr="008252E4">
        <w:rPr>
          <w:rFonts w:ascii="ＭＳ 明朝" w:hAnsi="ＭＳ 明朝"/>
          <w:sz w:val="24"/>
        </w:rPr>
        <w:t>(</w:t>
      </w:r>
      <w:r w:rsidR="00521A60" w:rsidRPr="008252E4">
        <w:rPr>
          <w:rFonts w:ascii="ＭＳ 明朝" w:hAnsi="ＭＳ 明朝"/>
          <w:sz w:val="24"/>
        </w:rPr>
        <w:t>3</w:t>
      </w:r>
      <w:r w:rsidRPr="008252E4">
        <w:rPr>
          <w:rFonts w:ascii="ＭＳ 明朝" w:hAnsi="ＭＳ 明朝"/>
          <w:sz w:val="24"/>
        </w:rPr>
        <w:t>)</w:t>
      </w:r>
      <w:r w:rsidRPr="008252E4">
        <w:rPr>
          <w:rFonts w:ascii="ＭＳ 明朝" w:hAnsi="ＭＳ 明朝" w:hint="eastAsia"/>
          <w:sz w:val="24"/>
        </w:rPr>
        <w:t xml:space="preserve">　乙</w:t>
      </w:r>
      <w:r w:rsidRPr="008252E4">
        <w:rPr>
          <w:rFonts w:hint="eastAsia"/>
          <w:sz w:val="24"/>
        </w:rPr>
        <w:t>に社会的信用</w:t>
      </w:r>
      <w:r w:rsidR="00EE3193">
        <w:rPr>
          <w:rFonts w:hint="eastAsia"/>
          <w:sz w:val="24"/>
        </w:rPr>
        <w:t>、</w:t>
      </w:r>
      <w:r w:rsidRPr="008252E4">
        <w:rPr>
          <w:rFonts w:hint="eastAsia"/>
          <w:sz w:val="24"/>
        </w:rPr>
        <w:t>経済的信用を著しく損なう事態が生じたとき</w:t>
      </w:r>
      <w:r w:rsidR="00C5604F" w:rsidRPr="008252E4">
        <w:rPr>
          <w:rFonts w:hint="eastAsia"/>
          <w:sz w:val="24"/>
        </w:rPr>
        <w:t>。</w:t>
      </w:r>
    </w:p>
    <w:p w14:paraId="4BA2E61E" w14:textId="6E02428C" w:rsidR="00040F0D" w:rsidRPr="008252E4" w:rsidRDefault="00040F0D" w:rsidP="00040F0D">
      <w:pPr>
        <w:ind w:left="269" w:hangingChars="100" w:hanging="269"/>
        <w:rPr>
          <w:sz w:val="24"/>
        </w:rPr>
      </w:pPr>
      <w:r w:rsidRPr="008252E4">
        <w:rPr>
          <w:rFonts w:hint="eastAsia"/>
          <w:sz w:val="24"/>
        </w:rPr>
        <w:t xml:space="preserve">２　</w:t>
      </w:r>
      <w:r w:rsidR="00276FB2" w:rsidRPr="008252E4">
        <w:rPr>
          <w:rFonts w:hint="eastAsia"/>
          <w:sz w:val="24"/>
        </w:rPr>
        <w:t>前項の規定により</w:t>
      </w:r>
      <w:r w:rsidR="00F5291E" w:rsidRPr="008252E4">
        <w:rPr>
          <w:rFonts w:hint="eastAsia"/>
          <w:sz w:val="24"/>
        </w:rPr>
        <w:t>この</w:t>
      </w:r>
      <w:r w:rsidR="00E520CB" w:rsidRPr="008252E4">
        <w:rPr>
          <w:rFonts w:hint="eastAsia"/>
          <w:sz w:val="24"/>
        </w:rPr>
        <w:t>協定</w:t>
      </w:r>
      <w:r w:rsidR="00276FB2" w:rsidRPr="008252E4">
        <w:rPr>
          <w:rFonts w:hint="eastAsia"/>
          <w:sz w:val="24"/>
        </w:rPr>
        <w:t>が解除された場合においては</w:t>
      </w:r>
      <w:r w:rsidR="00EE3193">
        <w:rPr>
          <w:rFonts w:hint="eastAsia"/>
          <w:sz w:val="24"/>
        </w:rPr>
        <w:t>、</w:t>
      </w:r>
      <w:r w:rsidR="00276FB2" w:rsidRPr="008252E4">
        <w:rPr>
          <w:rFonts w:hint="eastAsia"/>
          <w:sz w:val="24"/>
        </w:rPr>
        <w:t>乙は残る</w:t>
      </w:r>
      <w:r w:rsidR="00E520CB" w:rsidRPr="008252E4">
        <w:rPr>
          <w:rFonts w:hint="eastAsia"/>
          <w:sz w:val="24"/>
        </w:rPr>
        <w:t>協定期間の</w:t>
      </w:r>
      <w:r w:rsidR="00211730" w:rsidRPr="008252E4">
        <w:rPr>
          <w:rFonts w:hint="eastAsia"/>
          <w:sz w:val="24"/>
        </w:rPr>
        <w:t>命名権料</w:t>
      </w:r>
      <w:r w:rsidR="00E520CB" w:rsidRPr="008252E4">
        <w:rPr>
          <w:rFonts w:hint="eastAsia"/>
          <w:sz w:val="24"/>
        </w:rPr>
        <w:t>の総額（かかる残余の協定</w:t>
      </w:r>
      <w:r w:rsidR="00276FB2" w:rsidRPr="008252E4">
        <w:rPr>
          <w:rFonts w:hint="eastAsia"/>
          <w:sz w:val="24"/>
        </w:rPr>
        <w:t>期間に応じて第４条第１項に規定する</w:t>
      </w:r>
      <w:r w:rsidR="00211730" w:rsidRPr="008252E4">
        <w:rPr>
          <w:rFonts w:hint="eastAsia"/>
          <w:sz w:val="24"/>
        </w:rPr>
        <w:t>命名権料</w:t>
      </w:r>
      <w:r w:rsidR="00276FB2" w:rsidRPr="008252E4">
        <w:rPr>
          <w:rFonts w:hint="eastAsia"/>
          <w:sz w:val="24"/>
        </w:rPr>
        <w:t>を日割りにより計算した額とする。）の１００分の１０に相当する額を違約金として甲の指定する期間内に支払わなければならない。</w:t>
      </w:r>
      <w:r w:rsidR="00F330E9" w:rsidRPr="008252E4">
        <w:rPr>
          <w:rFonts w:hint="eastAsia"/>
          <w:sz w:val="24"/>
        </w:rPr>
        <w:t>当該金額に１円未満の端数がある場合はこれを切り上げるものとする。</w:t>
      </w:r>
    </w:p>
    <w:p w14:paraId="4362E431" w14:textId="48E4673F" w:rsidR="005748DE" w:rsidRPr="008252E4" w:rsidRDefault="005748DE" w:rsidP="00040F0D">
      <w:pPr>
        <w:ind w:left="269" w:hangingChars="100" w:hanging="269"/>
        <w:rPr>
          <w:sz w:val="24"/>
        </w:rPr>
      </w:pPr>
      <w:r w:rsidRPr="008252E4">
        <w:rPr>
          <w:sz w:val="24"/>
        </w:rPr>
        <w:t>３　前項の違約金は</w:t>
      </w:r>
      <w:r w:rsidR="00EE3193">
        <w:rPr>
          <w:sz w:val="24"/>
        </w:rPr>
        <w:t>、</w:t>
      </w:r>
      <w:r w:rsidRPr="008252E4">
        <w:rPr>
          <w:sz w:val="24"/>
        </w:rPr>
        <w:t>違約罰であって損害賠償額の予定又はその一部とはしないものとする。</w:t>
      </w:r>
    </w:p>
    <w:p w14:paraId="43D8F6BB" w14:textId="1B0A9B13" w:rsidR="00276FB2" w:rsidRPr="008252E4" w:rsidRDefault="005748DE" w:rsidP="00040F0D">
      <w:pPr>
        <w:ind w:left="269" w:hangingChars="100" w:hanging="269"/>
        <w:rPr>
          <w:sz w:val="24"/>
        </w:rPr>
      </w:pPr>
      <w:r w:rsidRPr="008252E4">
        <w:rPr>
          <w:sz w:val="24"/>
        </w:rPr>
        <w:t>４</w:t>
      </w:r>
      <w:r w:rsidR="00276FB2" w:rsidRPr="008252E4">
        <w:rPr>
          <w:sz w:val="24"/>
        </w:rPr>
        <w:t xml:space="preserve">　乙は</w:t>
      </w:r>
      <w:r w:rsidR="00EE3193">
        <w:rPr>
          <w:sz w:val="24"/>
        </w:rPr>
        <w:t>、</w:t>
      </w:r>
      <w:r w:rsidR="00276FB2" w:rsidRPr="008252E4">
        <w:rPr>
          <w:sz w:val="24"/>
        </w:rPr>
        <w:t>第１項に規定する理由により</w:t>
      </w:r>
      <w:r w:rsidR="00F5291E" w:rsidRPr="008252E4">
        <w:rPr>
          <w:sz w:val="24"/>
        </w:rPr>
        <w:t>この</w:t>
      </w:r>
      <w:r w:rsidR="00E520CB" w:rsidRPr="008252E4">
        <w:rPr>
          <w:rFonts w:hint="eastAsia"/>
          <w:sz w:val="24"/>
        </w:rPr>
        <w:t>協定</w:t>
      </w:r>
      <w:r w:rsidR="00276FB2" w:rsidRPr="008252E4">
        <w:rPr>
          <w:sz w:val="24"/>
        </w:rPr>
        <w:t>を解除された場合に発生する損害について</w:t>
      </w:r>
      <w:r w:rsidR="00EE3193">
        <w:rPr>
          <w:sz w:val="24"/>
        </w:rPr>
        <w:t>、</w:t>
      </w:r>
      <w:r w:rsidR="00276FB2" w:rsidRPr="008252E4">
        <w:rPr>
          <w:sz w:val="24"/>
        </w:rPr>
        <w:t>甲に対して補償を請求することはできない。</w:t>
      </w:r>
    </w:p>
    <w:p w14:paraId="757E2FFC" w14:textId="6F9A796C" w:rsidR="00040F0D" w:rsidRPr="008252E4" w:rsidRDefault="005748DE" w:rsidP="00040F0D">
      <w:pPr>
        <w:ind w:left="269" w:hangingChars="100" w:hanging="269"/>
        <w:rPr>
          <w:sz w:val="24"/>
        </w:rPr>
      </w:pPr>
      <w:r w:rsidRPr="008252E4">
        <w:rPr>
          <w:rFonts w:hint="eastAsia"/>
          <w:sz w:val="24"/>
        </w:rPr>
        <w:t>５</w:t>
      </w:r>
      <w:r w:rsidR="00040F0D" w:rsidRPr="008252E4">
        <w:rPr>
          <w:rFonts w:hint="eastAsia"/>
          <w:sz w:val="24"/>
        </w:rPr>
        <w:t xml:space="preserve">　甲は</w:t>
      </w:r>
      <w:r w:rsidR="00EE3193">
        <w:rPr>
          <w:rFonts w:hint="eastAsia"/>
          <w:sz w:val="24"/>
        </w:rPr>
        <w:t>、</w:t>
      </w:r>
      <w:r w:rsidR="00040F0D" w:rsidRPr="008252E4">
        <w:rPr>
          <w:rFonts w:hint="eastAsia"/>
          <w:sz w:val="24"/>
        </w:rPr>
        <w:t>業務上緊急的にやむを得ない事由がある場合には</w:t>
      </w:r>
      <w:r w:rsidR="00EE3193">
        <w:rPr>
          <w:rFonts w:hint="eastAsia"/>
          <w:sz w:val="24"/>
        </w:rPr>
        <w:t>、</w:t>
      </w:r>
      <w:r w:rsidR="00E520CB" w:rsidRPr="008252E4">
        <w:rPr>
          <w:rFonts w:hint="eastAsia"/>
          <w:sz w:val="24"/>
        </w:rPr>
        <w:t>この協定</w:t>
      </w:r>
      <w:r w:rsidR="00040F0D" w:rsidRPr="008252E4">
        <w:rPr>
          <w:rFonts w:hint="eastAsia"/>
          <w:sz w:val="24"/>
        </w:rPr>
        <w:t>を解</w:t>
      </w:r>
      <w:r w:rsidR="001A6083" w:rsidRPr="008252E4">
        <w:rPr>
          <w:rFonts w:hint="eastAsia"/>
          <w:sz w:val="24"/>
        </w:rPr>
        <w:t>除</w:t>
      </w:r>
      <w:r w:rsidR="00040F0D" w:rsidRPr="008252E4">
        <w:rPr>
          <w:rFonts w:hint="eastAsia"/>
          <w:strike/>
          <w:sz w:val="24"/>
        </w:rPr>
        <w:t>約</w:t>
      </w:r>
      <w:r w:rsidR="00040F0D" w:rsidRPr="008252E4">
        <w:rPr>
          <w:rFonts w:hint="eastAsia"/>
          <w:sz w:val="24"/>
        </w:rPr>
        <w:t>することができる</w:t>
      </w:r>
      <w:r w:rsidR="005038F7" w:rsidRPr="008252E4">
        <w:rPr>
          <w:rFonts w:hint="eastAsia"/>
          <w:sz w:val="24"/>
        </w:rPr>
        <w:t>。この場合において</w:t>
      </w:r>
      <w:r w:rsidR="00EE3193">
        <w:rPr>
          <w:rFonts w:hint="eastAsia"/>
          <w:sz w:val="24"/>
        </w:rPr>
        <w:t>、</w:t>
      </w:r>
      <w:r w:rsidR="00040F0D" w:rsidRPr="008252E4">
        <w:rPr>
          <w:rFonts w:hint="eastAsia"/>
          <w:sz w:val="24"/>
        </w:rPr>
        <w:t>乙は</w:t>
      </w:r>
      <w:r w:rsidR="00EE3193">
        <w:rPr>
          <w:rFonts w:hint="eastAsia"/>
          <w:sz w:val="24"/>
        </w:rPr>
        <w:t>、</w:t>
      </w:r>
      <w:r w:rsidR="005038F7" w:rsidRPr="008252E4">
        <w:rPr>
          <w:rFonts w:hint="eastAsia"/>
          <w:sz w:val="24"/>
        </w:rPr>
        <w:t>速やかに</w:t>
      </w:r>
      <w:r w:rsidR="00040F0D" w:rsidRPr="008252E4">
        <w:rPr>
          <w:rFonts w:hint="eastAsia"/>
          <w:sz w:val="24"/>
        </w:rPr>
        <w:t>自らの責任により名称標示を除却し</w:t>
      </w:r>
      <w:r w:rsidR="00EE3193">
        <w:rPr>
          <w:rFonts w:hint="eastAsia"/>
          <w:sz w:val="24"/>
        </w:rPr>
        <w:t>、</w:t>
      </w:r>
      <w:r w:rsidR="00040F0D" w:rsidRPr="008252E4">
        <w:rPr>
          <w:rFonts w:hint="eastAsia"/>
          <w:sz w:val="24"/>
        </w:rPr>
        <w:t>標示前と同様の状態に復旧するものとする。ただし</w:t>
      </w:r>
      <w:r w:rsidR="00EE3193">
        <w:rPr>
          <w:rFonts w:hint="eastAsia"/>
          <w:sz w:val="24"/>
        </w:rPr>
        <w:t>、</w:t>
      </w:r>
      <w:r w:rsidR="00350DB0" w:rsidRPr="008252E4">
        <w:rPr>
          <w:rFonts w:hint="eastAsia"/>
          <w:sz w:val="24"/>
        </w:rPr>
        <w:t>費用負担については甲</w:t>
      </w:r>
      <w:r w:rsidR="00040F0D" w:rsidRPr="008252E4">
        <w:rPr>
          <w:rFonts w:hint="eastAsia"/>
          <w:sz w:val="24"/>
        </w:rPr>
        <w:t>乙協議により定めるものとする。</w:t>
      </w:r>
    </w:p>
    <w:p w14:paraId="0503BE67" w14:textId="61A6511E" w:rsidR="00F330E9" w:rsidRPr="008252E4" w:rsidRDefault="00F330E9" w:rsidP="00040F0D">
      <w:pPr>
        <w:ind w:left="269" w:hangingChars="100" w:hanging="269"/>
        <w:rPr>
          <w:sz w:val="24"/>
        </w:rPr>
      </w:pPr>
      <w:r w:rsidRPr="008252E4">
        <w:rPr>
          <w:sz w:val="24"/>
        </w:rPr>
        <w:t xml:space="preserve">　（乙の解除</w:t>
      </w:r>
      <w:r w:rsidR="00CC0D0F" w:rsidRPr="008252E4">
        <w:rPr>
          <w:rFonts w:hint="eastAsia"/>
          <w:sz w:val="24"/>
        </w:rPr>
        <w:t>権</w:t>
      </w:r>
      <w:r w:rsidR="000E7D50" w:rsidRPr="008252E4">
        <w:rPr>
          <w:rFonts w:hint="eastAsia"/>
          <w:sz w:val="24"/>
        </w:rPr>
        <w:t>等</w:t>
      </w:r>
      <w:r w:rsidRPr="008252E4">
        <w:rPr>
          <w:sz w:val="24"/>
        </w:rPr>
        <w:t>）</w:t>
      </w:r>
    </w:p>
    <w:p w14:paraId="7BAC1F99" w14:textId="6319E0B6" w:rsidR="005748DE" w:rsidRPr="008252E4" w:rsidRDefault="00A47050" w:rsidP="005748DE">
      <w:pPr>
        <w:ind w:left="269" w:hangingChars="100" w:hanging="269"/>
        <w:rPr>
          <w:rFonts w:ascii="ＭＳ 明朝" w:hAnsi="ＭＳ 明朝"/>
          <w:sz w:val="24"/>
        </w:rPr>
      </w:pPr>
      <w:r w:rsidRPr="008252E4">
        <w:rPr>
          <w:rFonts w:hint="eastAsia"/>
          <w:sz w:val="24"/>
        </w:rPr>
        <w:t>第１０</w:t>
      </w:r>
      <w:r w:rsidR="005748DE" w:rsidRPr="008252E4">
        <w:rPr>
          <w:rFonts w:hint="eastAsia"/>
          <w:sz w:val="24"/>
        </w:rPr>
        <w:t>条　乙は</w:t>
      </w:r>
      <w:r w:rsidR="00EE3193">
        <w:rPr>
          <w:rFonts w:hint="eastAsia"/>
          <w:sz w:val="24"/>
        </w:rPr>
        <w:t>、</w:t>
      </w:r>
      <w:r w:rsidR="00943B91" w:rsidRPr="008252E4">
        <w:rPr>
          <w:rFonts w:hint="eastAsia"/>
          <w:sz w:val="24"/>
        </w:rPr>
        <w:t>次の各号のいずれかの事由に該当することとなった場合は</w:t>
      </w:r>
      <w:r w:rsidR="00EE3193">
        <w:rPr>
          <w:rFonts w:hint="eastAsia"/>
          <w:sz w:val="24"/>
        </w:rPr>
        <w:t>、</w:t>
      </w:r>
      <w:r w:rsidR="00943B91" w:rsidRPr="008252E4">
        <w:rPr>
          <w:rFonts w:hint="eastAsia"/>
          <w:sz w:val="24"/>
        </w:rPr>
        <w:t>甲に対して</w:t>
      </w:r>
      <w:r w:rsidR="00EE3193">
        <w:rPr>
          <w:rFonts w:hint="eastAsia"/>
          <w:sz w:val="24"/>
        </w:rPr>
        <w:t>、</w:t>
      </w:r>
      <w:r w:rsidR="00943B91" w:rsidRPr="008252E4">
        <w:rPr>
          <w:rFonts w:hint="eastAsia"/>
          <w:sz w:val="24"/>
        </w:rPr>
        <w:t>書面による通知をすることにより</w:t>
      </w:r>
      <w:r w:rsidR="00EE3193">
        <w:rPr>
          <w:rFonts w:hint="eastAsia"/>
          <w:sz w:val="24"/>
        </w:rPr>
        <w:t>、</w:t>
      </w:r>
      <w:r w:rsidR="00E520CB" w:rsidRPr="008252E4">
        <w:rPr>
          <w:rFonts w:hint="eastAsia"/>
          <w:sz w:val="24"/>
        </w:rPr>
        <w:t>この協定</w:t>
      </w:r>
      <w:r w:rsidR="00943B91" w:rsidRPr="008252E4">
        <w:rPr>
          <w:rFonts w:hint="eastAsia"/>
          <w:sz w:val="24"/>
        </w:rPr>
        <w:t>を解除できるものとする</w:t>
      </w:r>
      <w:r w:rsidR="005748DE" w:rsidRPr="008252E4">
        <w:rPr>
          <w:rFonts w:hint="eastAsia"/>
          <w:sz w:val="24"/>
        </w:rPr>
        <w:t>。</w:t>
      </w:r>
    </w:p>
    <w:p w14:paraId="15453AE7" w14:textId="780F455F" w:rsidR="005748DE" w:rsidRPr="008252E4" w:rsidRDefault="005748DE" w:rsidP="002368F4">
      <w:pPr>
        <w:ind w:leftChars="56" w:left="564" w:hangingChars="160" w:hanging="430"/>
        <w:rPr>
          <w:rFonts w:ascii="ＭＳ 明朝" w:hAnsi="ＭＳ 明朝"/>
          <w:sz w:val="24"/>
        </w:rPr>
      </w:pPr>
      <w:r w:rsidRPr="008252E4">
        <w:rPr>
          <w:rFonts w:ascii="ＭＳ 明朝" w:hAnsi="ＭＳ 明朝"/>
          <w:sz w:val="24"/>
        </w:rPr>
        <w:t>(1)</w:t>
      </w:r>
      <w:r w:rsidR="00943B91" w:rsidRPr="008252E4">
        <w:rPr>
          <w:rFonts w:ascii="ＭＳ 明朝" w:hAnsi="ＭＳ 明朝" w:hint="eastAsia"/>
          <w:sz w:val="24"/>
        </w:rPr>
        <w:t xml:space="preserve">　対象施設の使用不能</w:t>
      </w:r>
      <w:r w:rsidR="008C643F" w:rsidRPr="008252E4">
        <w:rPr>
          <w:rFonts w:ascii="ＭＳ 明朝" w:hAnsi="ＭＳ 明朝" w:hint="eastAsia"/>
          <w:sz w:val="24"/>
        </w:rPr>
        <w:t>又は対象事業の延期</w:t>
      </w:r>
      <w:r w:rsidR="00943B91" w:rsidRPr="008252E4">
        <w:rPr>
          <w:rFonts w:ascii="ＭＳ 明朝" w:hAnsi="ＭＳ 明朝" w:hint="eastAsia"/>
          <w:sz w:val="24"/>
        </w:rPr>
        <w:t>が</w:t>
      </w:r>
      <w:r w:rsidR="002368F4" w:rsidRPr="008252E4">
        <w:rPr>
          <w:rFonts w:ascii="ＭＳ 明朝" w:hAnsi="ＭＳ 明朝" w:hint="eastAsia"/>
          <w:sz w:val="24"/>
        </w:rPr>
        <w:t>６か月を経過してもなお改善の見通しがないとき</w:t>
      </w:r>
      <w:r w:rsidR="00C5604F" w:rsidRPr="008252E4">
        <w:rPr>
          <w:rFonts w:ascii="ＭＳ 明朝" w:hAnsi="ＭＳ 明朝" w:hint="eastAsia"/>
          <w:sz w:val="24"/>
        </w:rPr>
        <w:t>。</w:t>
      </w:r>
    </w:p>
    <w:p w14:paraId="1BF16F62" w14:textId="7AB021E6" w:rsidR="005748DE" w:rsidRPr="008252E4" w:rsidRDefault="005748DE" w:rsidP="005748DE">
      <w:pPr>
        <w:ind w:leftChars="50" w:left="463" w:hangingChars="128" w:hanging="344"/>
        <w:rPr>
          <w:rFonts w:ascii="ＭＳ 明朝" w:hAnsi="ＭＳ 明朝"/>
          <w:sz w:val="24"/>
        </w:rPr>
      </w:pPr>
      <w:r w:rsidRPr="008252E4">
        <w:rPr>
          <w:rFonts w:ascii="ＭＳ 明朝" w:hAnsi="ＭＳ 明朝"/>
          <w:sz w:val="24"/>
        </w:rPr>
        <w:t>(2)</w:t>
      </w:r>
      <w:r w:rsidRPr="008252E4">
        <w:rPr>
          <w:rFonts w:ascii="ＭＳ 明朝" w:hAnsi="ＭＳ 明朝" w:hint="eastAsia"/>
          <w:sz w:val="24"/>
        </w:rPr>
        <w:t xml:space="preserve">　</w:t>
      </w:r>
      <w:r w:rsidR="00943B91" w:rsidRPr="008252E4">
        <w:rPr>
          <w:rFonts w:ascii="ＭＳ 明朝" w:hAnsi="ＭＳ 明朝" w:hint="eastAsia"/>
          <w:sz w:val="24"/>
        </w:rPr>
        <w:t>対象施設</w:t>
      </w:r>
      <w:r w:rsidR="008C643F" w:rsidRPr="008252E4">
        <w:rPr>
          <w:rFonts w:ascii="ＭＳ 明朝" w:hAnsi="ＭＳ 明朝" w:hint="eastAsia"/>
          <w:sz w:val="24"/>
        </w:rPr>
        <w:t>等</w:t>
      </w:r>
      <w:r w:rsidR="00943B91" w:rsidRPr="008252E4">
        <w:rPr>
          <w:rFonts w:ascii="ＭＳ 明朝" w:hAnsi="ＭＳ 明朝" w:hint="eastAsia"/>
          <w:sz w:val="24"/>
        </w:rPr>
        <w:t>が天災地変</w:t>
      </w:r>
      <w:r w:rsidR="00EE3193">
        <w:rPr>
          <w:rFonts w:ascii="ＭＳ 明朝" w:hAnsi="ＭＳ 明朝" w:hint="eastAsia"/>
          <w:sz w:val="24"/>
        </w:rPr>
        <w:t>、</w:t>
      </w:r>
      <w:r w:rsidR="00943B91" w:rsidRPr="008252E4">
        <w:rPr>
          <w:rFonts w:ascii="ＭＳ 明朝" w:hAnsi="ＭＳ 明朝" w:hint="eastAsia"/>
          <w:sz w:val="24"/>
        </w:rPr>
        <w:t>事件等により使用</w:t>
      </w:r>
      <w:r w:rsidR="008C643F" w:rsidRPr="008252E4">
        <w:rPr>
          <w:rFonts w:ascii="ＭＳ 明朝" w:hAnsi="ＭＳ 明朝" w:hint="eastAsia"/>
          <w:sz w:val="24"/>
        </w:rPr>
        <w:t>又は実施</w:t>
      </w:r>
      <w:r w:rsidR="00943B91" w:rsidRPr="008252E4">
        <w:rPr>
          <w:rFonts w:ascii="ＭＳ 明朝" w:hAnsi="ＭＳ 明朝" w:hint="eastAsia"/>
          <w:sz w:val="24"/>
        </w:rPr>
        <w:t>不可能になったとき</w:t>
      </w:r>
      <w:r w:rsidR="00C5604F" w:rsidRPr="008252E4">
        <w:rPr>
          <w:rFonts w:ascii="ＭＳ 明朝" w:hAnsi="ＭＳ 明朝" w:hint="eastAsia"/>
          <w:sz w:val="24"/>
        </w:rPr>
        <w:t>。</w:t>
      </w:r>
    </w:p>
    <w:p w14:paraId="184AD6AD" w14:textId="449F7BB2" w:rsidR="005748DE" w:rsidRPr="008252E4" w:rsidRDefault="005748DE" w:rsidP="005748DE">
      <w:pPr>
        <w:ind w:leftChars="50" w:left="463" w:hangingChars="128" w:hanging="344"/>
        <w:rPr>
          <w:rFonts w:ascii="ＭＳ 明朝" w:hAnsi="ＭＳ 明朝"/>
          <w:sz w:val="24"/>
        </w:rPr>
      </w:pPr>
      <w:r w:rsidRPr="008252E4">
        <w:rPr>
          <w:rFonts w:ascii="ＭＳ 明朝" w:hAnsi="ＭＳ 明朝"/>
          <w:sz w:val="24"/>
        </w:rPr>
        <w:lastRenderedPageBreak/>
        <w:t>(</w:t>
      </w:r>
      <w:r w:rsidR="008C643F" w:rsidRPr="008252E4">
        <w:rPr>
          <w:rFonts w:ascii="ＭＳ 明朝" w:hAnsi="ＭＳ 明朝"/>
          <w:sz w:val="24"/>
        </w:rPr>
        <w:t>3</w:t>
      </w:r>
      <w:r w:rsidRPr="008252E4">
        <w:rPr>
          <w:rFonts w:ascii="ＭＳ 明朝" w:hAnsi="ＭＳ 明朝"/>
          <w:sz w:val="24"/>
        </w:rPr>
        <w:t>)</w:t>
      </w:r>
      <w:r w:rsidRPr="008252E4">
        <w:rPr>
          <w:rFonts w:ascii="ＭＳ 明朝" w:hAnsi="ＭＳ 明朝" w:hint="eastAsia"/>
          <w:sz w:val="24"/>
        </w:rPr>
        <w:t xml:space="preserve">　</w:t>
      </w:r>
      <w:r w:rsidR="00635D04" w:rsidRPr="008252E4">
        <w:rPr>
          <w:rFonts w:ascii="ＭＳ 明朝" w:hAnsi="ＭＳ 明朝" w:hint="eastAsia"/>
          <w:sz w:val="24"/>
        </w:rPr>
        <w:t>甲が</w:t>
      </w:r>
      <w:r w:rsidR="00F5291E" w:rsidRPr="008252E4">
        <w:rPr>
          <w:rFonts w:ascii="ＭＳ 明朝" w:hAnsi="ＭＳ 明朝" w:hint="eastAsia"/>
          <w:sz w:val="24"/>
        </w:rPr>
        <w:t>この</w:t>
      </w:r>
      <w:r w:rsidR="00E520CB" w:rsidRPr="008252E4">
        <w:rPr>
          <w:rFonts w:hint="eastAsia"/>
          <w:sz w:val="24"/>
        </w:rPr>
        <w:t>協定</w:t>
      </w:r>
      <w:r w:rsidR="00635D04" w:rsidRPr="008252E4">
        <w:rPr>
          <w:rFonts w:ascii="ＭＳ 明朝" w:hAnsi="ＭＳ 明朝" w:hint="eastAsia"/>
          <w:sz w:val="24"/>
        </w:rPr>
        <w:t>に違反し</w:t>
      </w:r>
      <w:r w:rsidR="00EE3193">
        <w:rPr>
          <w:rFonts w:ascii="ＭＳ 明朝" w:hAnsi="ＭＳ 明朝" w:hint="eastAsia"/>
          <w:sz w:val="24"/>
        </w:rPr>
        <w:t>、</w:t>
      </w:r>
      <w:r w:rsidR="00635D04" w:rsidRPr="008252E4">
        <w:rPr>
          <w:rFonts w:ascii="ＭＳ 明朝" w:hAnsi="ＭＳ 明朝" w:hint="eastAsia"/>
          <w:sz w:val="24"/>
        </w:rPr>
        <w:t>かつ当該違反を是正すべき旨の書面による通知を受けてから３０日以内に</w:t>
      </w:r>
      <w:r w:rsidR="00EE3193">
        <w:rPr>
          <w:rFonts w:ascii="ＭＳ 明朝" w:hAnsi="ＭＳ 明朝" w:hint="eastAsia"/>
          <w:sz w:val="24"/>
        </w:rPr>
        <w:t>、</w:t>
      </w:r>
      <w:r w:rsidR="00635D04" w:rsidRPr="008252E4">
        <w:rPr>
          <w:rFonts w:ascii="ＭＳ 明朝" w:hAnsi="ＭＳ 明朝" w:hint="eastAsia"/>
          <w:sz w:val="24"/>
        </w:rPr>
        <w:t>その違反が解消されないとき</w:t>
      </w:r>
      <w:r w:rsidR="00C5604F" w:rsidRPr="008252E4">
        <w:rPr>
          <w:rFonts w:ascii="ＭＳ 明朝" w:hAnsi="ＭＳ 明朝" w:hint="eastAsia"/>
          <w:sz w:val="24"/>
        </w:rPr>
        <w:t>。</w:t>
      </w:r>
    </w:p>
    <w:p w14:paraId="0A1A56AF" w14:textId="1C4C57DC" w:rsidR="00635D04" w:rsidRPr="008252E4" w:rsidRDefault="00635D04" w:rsidP="00635D04">
      <w:pPr>
        <w:ind w:left="269" w:hangingChars="100" w:hanging="269"/>
        <w:rPr>
          <w:rFonts w:ascii="ＭＳ 明朝" w:hAnsi="ＭＳ 明朝"/>
          <w:sz w:val="24"/>
        </w:rPr>
      </w:pPr>
      <w:r w:rsidRPr="008252E4">
        <w:rPr>
          <w:rFonts w:ascii="ＭＳ 明朝" w:hAnsi="ＭＳ 明朝"/>
          <w:sz w:val="24"/>
        </w:rPr>
        <w:t>２　前項の規定によらず</w:t>
      </w:r>
      <w:r w:rsidR="00EE3193">
        <w:rPr>
          <w:rFonts w:ascii="ＭＳ 明朝" w:hAnsi="ＭＳ 明朝"/>
          <w:sz w:val="24"/>
        </w:rPr>
        <w:t>、</w:t>
      </w:r>
      <w:r w:rsidRPr="008252E4">
        <w:rPr>
          <w:rFonts w:ascii="ＭＳ 明朝" w:hAnsi="ＭＳ 明朝"/>
          <w:sz w:val="24"/>
        </w:rPr>
        <w:t>乙がこの</w:t>
      </w:r>
      <w:r w:rsidR="00E520CB" w:rsidRPr="008252E4">
        <w:rPr>
          <w:rFonts w:hint="eastAsia"/>
          <w:sz w:val="24"/>
        </w:rPr>
        <w:t>協定</w:t>
      </w:r>
      <w:r w:rsidRPr="008252E4">
        <w:rPr>
          <w:rFonts w:ascii="ＭＳ 明朝" w:hAnsi="ＭＳ 明朝"/>
          <w:sz w:val="24"/>
        </w:rPr>
        <w:t>の解除を申し出た場合</w:t>
      </w:r>
      <w:r w:rsidR="00EE3193">
        <w:rPr>
          <w:rFonts w:ascii="ＭＳ 明朝" w:hAnsi="ＭＳ 明朝"/>
          <w:sz w:val="24"/>
        </w:rPr>
        <w:t>、</w:t>
      </w:r>
      <w:r w:rsidRPr="008252E4">
        <w:rPr>
          <w:rFonts w:ascii="ＭＳ 明朝" w:hAnsi="ＭＳ 明朝"/>
          <w:sz w:val="24"/>
        </w:rPr>
        <w:t>甲乙は誠実に協議し</w:t>
      </w:r>
      <w:r w:rsidR="00EE3193">
        <w:rPr>
          <w:rFonts w:ascii="ＭＳ 明朝" w:hAnsi="ＭＳ 明朝"/>
          <w:sz w:val="24"/>
        </w:rPr>
        <w:t>、</w:t>
      </w:r>
      <w:r w:rsidRPr="008252E4">
        <w:rPr>
          <w:rFonts w:ascii="ＭＳ 明朝" w:hAnsi="ＭＳ 明朝"/>
          <w:sz w:val="24"/>
        </w:rPr>
        <w:t>それぞれ合意の上</w:t>
      </w:r>
      <w:r w:rsidR="00EE3193">
        <w:rPr>
          <w:rFonts w:ascii="ＭＳ 明朝" w:hAnsi="ＭＳ 明朝"/>
          <w:sz w:val="24"/>
        </w:rPr>
        <w:t>、</w:t>
      </w:r>
      <w:r w:rsidR="00F5291E" w:rsidRPr="008252E4">
        <w:rPr>
          <w:rFonts w:ascii="ＭＳ 明朝" w:hAnsi="ＭＳ 明朝"/>
          <w:sz w:val="24"/>
        </w:rPr>
        <w:t>この</w:t>
      </w:r>
      <w:r w:rsidR="00E520CB" w:rsidRPr="008252E4">
        <w:rPr>
          <w:rFonts w:hint="eastAsia"/>
          <w:sz w:val="24"/>
        </w:rPr>
        <w:t>協定</w:t>
      </w:r>
      <w:r w:rsidRPr="008252E4">
        <w:rPr>
          <w:rFonts w:ascii="ＭＳ 明朝" w:hAnsi="ＭＳ 明朝"/>
          <w:sz w:val="24"/>
        </w:rPr>
        <w:t>を解除することができるものとする。</w:t>
      </w:r>
    </w:p>
    <w:p w14:paraId="5CE2F10E" w14:textId="0A16A739" w:rsidR="00571720" w:rsidRPr="008252E4" w:rsidRDefault="00571720" w:rsidP="00635D04">
      <w:pPr>
        <w:ind w:left="269" w:hangingChars="100" w:hanging="269"/>
        <w:rPr>
          <w:sz w:val="24"/>
        </w:rPr>
      </w:pPr>
      <w:r w:rsidRPr="008252E4">
        <w:rPr>
          <w:rFonts w:hint="eastAsia"/>
          <w:sz w:val="24"/>
        </w:rPr>
        <w:t xml:space="preserve">　（</w:t>
      </w:r>
      <w:r w:rsidR="007C5A9B" w:rsidRPr="008252E4">
        <w:rPr>
          <w:rFonts w:hint="eastAsia"/>
          <w:sz w:val="24"/>
        </w:rPr>
        <w:t>損害</w:t>
      </w:r>
      <w:r w:rsidRPr="008252E4">
        <w:rPr>
          <w:rFonts w:hint="eastAsia"/>
          <w:sz w:val="24"/>
        </w:rPr>
        <w:t>金等の延滞）</w:t>
      </w:r>
    </w:p>
    <w:p w14:paraId="22014C5D" w14:textId="60F3FF01" w:rsidR="007C5A9B" w:rsidRPr="008252E4" w:rsidRDefault="00571720" w:rsidP="007C5A9B">
      <w:pPr>
        <w:ind w:left="269" w:hangingChars="100" w:hanging="269"/>
        <w:rPr>
          <w:sz w:val="24"/>
        </w:rPr>
      </w:pPr>
      <w:r w:rsidRPr="008252E4">
        <w:rPr>
          <w:rFonts w:hint="eastAsia"/>
          <w:sz w:val="24"/>
        </w:rPr>
        <w:t xml:space="preserve">第１１条　</w:t>
      </w:r>
      <w:r w:rsidR="007C5A9B" w:rsidRPr="008252E4">
        <w:rPr>
          <w:rFonts w:hint="eastAsia"/>
          <w:sz w:val="24"/>
        </w:rPr>
        <w:t>乙がこの協定に基づく損害金又は違約金等</w:t>
      </w:r>
      <w:r w:rsidR="00097BA0" w:rsidRPr="008252E4">
        <w:rPr>
          <w:rFonts w:hint="eastAsia"/>
          <w:sz w:val="24"/>
        </w:rPr>
        <w:t>（以下「損害金等」という。）</w:t>
      </w:r>
      <w:r w:rsidR="007C5A9B" w:rsidRPr="008252E4">
        <w:rPr>
          <w:rFonts w:hint="eastAsia"/>
          <w:sz w:val="24"/>
        </w:rPr>
        <w:t>を甲の指定する期間内に支払わないときは</w:t>
      </w:r>
      <w:r w:rsidR="00EE3193">
        <w:rPr>
          <w:rFonts w:hint="eastAsia"/>
          <w:sz w:val="24"/>
        </w:rPr>
        <w:t>、</w:t>
      </w:r>
      <w:r w:rsidR="007C5A9B" w:rsidRPr="008252E4">
        <w:rPr>
          <w:rFonts w:hint="eastAsia"/>
          <w:sz w:val="24"/>
        </w:rPr>
        <w:t>甲</w:t>
      </w:r>
      <w:r w:rsidR="00097BA0" w:rsidRPr="008252E4">
        <w:rPr>
          <w:rFonts w:hint="eastAsia"/>
          <w:sz w:val="24"/>
        </w:rPr>
        <w:t>は</w:t>
      </w:r>
      <w:r w:rsidR="00EE3193">
        <w:rPr>
          <w:rFonts w:hint="eastAsia"/>
          <w:sz w:val="24"/>
        </w:rPr>
        <w:t>、</w:t>
      </w:r>
      <w:r w:rsidR="00097BA0" w:rsidRPr="008252E4">
        <w:rPr>
          <w:rFonts w:hint="eastAsia"/>
          <w:sz w:val="24"/>
        </w:rPr>
        <w:t>損害金等</w:t>
      </w:r>
      <w:r w:rsidR="00F2746D" w:rsidRPr="008252E4">
        <w:rPr>
          <w:rFonts w:hint="eastAsia"/>
          <w:sz w:val="24"/>
        </w:rPr>
        <w:t>の未払</w:t>
      </w:r>
      <w:r w:rsidR="007C5A9B" w:rsidRPr="008252E4">
        <w:rPr>
          <w:rFonts w:hint="eastAsia"/>
          <w:sz w:val="24"/>
        </w:rPr>
        <w:t>額に甲の指定する期間を経過した日から</w:t>
      </w:r>
      <w:r w:rsidR="00097BA0" w:rsidRPr="008252E4">
        <w:rPr>
          <w:rFonts w:hint="eastAsia"/>
          <w:sz w:val="24"/>
        </w:rPr>
        <w:t>損害金等</w:t>
      </w:r>
      <w:r w:rsidR="007C5A9B" w:rsidRPr="008252E4">
        <w:rPr>
          <w:rFonts w:hint="eastAsia"/>
          <w:sz w:val="24"/>
        </w:rPr>
        <w:t>支払の</w:t>
      </w:r>
      <w:r w:rsidR="002504C7" w:rsidRPr="008252E4">
        <w:rPr>
          <w:rFonts w:hint="eastAsia"/>
          <w:sz w:val="24"/>
        </w:rPr>
        <w:t>日の</w:t>
      </w:r>
      <w:r w:rsidR="00F2746D" w:rsidRPr="008252E4">
        <w:rPr>
          <w:rFonts w:hint="eastAsia"/>
          <w:sz w:val="24"/>
        </w:rPr>
        <w:t>前日</w:t>
      </w:r>
      <w:r w:rsidR="007C5A9B" w:rsidRPr="008252E4">
        <w:rPr>
          <w:rFonts w:hint="eastAsia"/>
          <w:sz w:val="24"/>
        </w:rPr>
        <w:t>までの日数に応じ</w:t>
      </w:r>
      <w:r w:rsidR="00EE3193">
        <w:rPr>
          <w:rFonts w:hint="eastAsia"/>
          <w:sz w:val="24"/>
        </w:rPr>
        <w:t>、</w:t>
      </w:r>
      <w:r w:rsidR="00097BA0" w:rsidRPr="008252E4">
        <w:rPr>
          <w:rFonts w:hint="eastAsia"/>
          <w:sz w:val="24"/>
        </w:rPr>
        <w:t>条例</w:t>
      </w:r>
      <w:r w:rsidR="00892A1D" w:rsidRPr="008252E4">
        <w:rPr>
          <w:rFonts w:hint="eastAsia"/>
          <w:sz w:val="24"/>
        </w:rPr>
        <w:t>に規定する割合を乗じて得た額を延滞</w:t>
      </w:r>
      <w:r w:rsidR="00097BA0" w:rsidRPr="008252E4">
        <w:rPr>
          <w:rFonts w:hint="eastAsia"/>
          <w:sz w:val="24"/>
        </w:rPr>
        <w:t>金として徴収する</w:t>
      </w:r>
      <w:r w:rsidR="007C5A9B" w:rsidRPr="008252E4">
        <w:rPr>
          <w:rFonts w:hint="eastAsia"/>
          <w:sz w:val="24"/>
        </w:rPr>
        <w:t>。</w:t>
      </w:r>
    </w:p>
    <w:p w14:paraId="7462F689" w14:textId="77777777" w:rsidR="00635D04" w:rsidRPr="008252E4" w:rsidRDefault="00635D04" w:rsidP="00635D04">
      <w:pPr>
        <w:ind w:left="269" w:hangingChars="100" w:hanging="269"/>
        <w:rPr>
          <w:sz w:val="24"/>
        </w:rPr>
      </w:pPr>
      <w:r w:rsidRPr="008252E4">
        <w:rPr>
          <w:sz w:val="24"/>
        </w:rPr>
        <w:t xml:space="preserve">　（解除に伴う原状回復）</w:t>
      </w:r>
    </w:p>
    <w:p w14:paraId="1398E5D3" w14:textId="62785E7B" w:rsidR="00635D04" w:rsidRPr="008252E4" w:rsidRDefault="00635D04" w:rsidP="00635D04">
      <w:pPr>
        <w:ind w:left="269" w:hangingChars="100" w:hanging="269"/>
        <w:rPr>
          <w:sz w:val="24"/>
        </w:rPr>
      </w:pPr>
      <w:r w:rsidRPr="008252E4">
        <w:rPr>
          <w:rFonts w:hint="eastAsia"/>
          <w:sz w:val="24"/>
        </w:rPr>
        <w:t>第</w:t>
      </w:r>
      <w:r w:rsidR="00571720" w:rsidRPr="008252E4">
        <w:rPr>
          <w:rFonts w:hint="eastAsia"/>
          <w:sz w:val="24"/>
        </w:rPr>
        <w:t>１２</w:t>
      </w:r>
      <w:r w:rsidRPr="008252E4">
        <w:rPr>
          <w:rFonts w:hint="eastAsia"/>
          <w:sz w:val="24"/>
        </w:rPr>
        <w:t xml:space="preserve">条　</w:t>
      </w:r>
      <w:r w:rsidR="00521A60" w:rsidRPr="008252E4">
        <w:rPr>
          <w:rFonts w:hint="eastAsia"/>
          <w:sz w:val="24"/>
        </w:rPr>
        <w:t>第９条第１項及び第１０</w:t>
      </w:r>
      <w:r w:rsidR="005038F7" w:rsidRPr="008252E4">
        <w:rPr>
          <w:rFonts w:hint="eastAsia"/>
          <w:sz w:val="24"/>
        </w:rPr>
        <w:t>条</w:t>
      </w:r>
      <w:r w:rsidR="00025798" w:rsidRPr="008252E4">
        <w:rPr>
          <w:rFonts w:hint="eastAsia"/>
          <w:sz w:val="24"/>
        </w:rPr>
        <w:t>第２項の規定により</w:t>
      </w:r>
      <w:r w:rsidR="00F5291E" w:rsidRPr="008252E4">
        <w:rPr>
          <w:rFonts w:hint="eastAsia"/>
          <w:sz w:val="24"/>
        </w:rPr>
        <w:t>この</w:t>
      </w:r>
      <w:r w:rsidR="00E520CB" w:rsidRPr="008252E4">
        <w:rPr>
          <w:rFonts w:hint="eastAsia"/>
          <w:sz w:val="24"/>
        </w:rPr>
        <w:t>協定</w:t>
      </w:r>
      <w:r w:rsidR="00025798" w:rsidRPr="008252E4">
        <w:rPr>
          <w:rFonts w:hint="eastAsia"/>
          <w:sz w:val="24"/>
        </w:rPr>
        <w:t>が解除された場合は</w:t>
      </w:r>
      <w:r w:rsidR="00EE3193">
        <w:rPr>
          <w:rFonts w:hint="eastAsia"/>
          <w:sz w:val="24"/>
        </w:rPr>
        <w:t>、</w:t>
      </w:r>
      <w:r w:rsidR="00025798" w:rsidRPr="008252E4">
        <w:rPr>
          <w:rFonts w:hint="eastAsia"/>
          <w:sz w:val="24"/>
        </w:rPr>
        <w:t>乙が設置した名称標示を乙の負担で撤去するものとする。</w:t>
      </w:r>
    </w:p>
    <w:p w14:paraId="6BB59376" w14:textId="77777777" w:rsidR="00040F0D" w:rsidRPr="008252E4" w:rsidRDefault="00040F0D" w:rsidP="00040F0D">
      <w:pPr>
        <w:ind w:firstLineChars="100" w:firstLine="269"/>
        <w:rPr>
          <w:sz w:val="24"/>
        </w:rPr>
      </w:pPr>
      <w:r w:rsidRPr="008252E4">
        <w:rPr>
          <w:rFonts w:hint="eastAsia"/>
          <w:sz w:val="24"/>
        </w:rPr>
        <w:t>（権利義務の譲渡等）</w:t>
      </w:r>
    </w:p>
    <w:p w14:paraId="2FE6FE78" w14:textId="5C394FCC" w:rsidR="00040F0D" w:rsidRPr="008252E4" w:rsidRDefault="00040F0D" w:rsidP="00040F0D">
      <w:pPr>
        <w:ind w:left="269" w:hangingChars="100" w:hanging="269"/>
        <w:rPr>
          <w:sz w:val="24"/>
        </w:rPr>
      </w:pPr>
      <w:r w:rsidRPr="008252E4">
        <w:rPr>
          <w:rFonts w:hint="eastAsia"/>
          <w:sz w:val="24"/>
        </w:rPr>
        <w:t>第１</w:t>
      </w:r>
      <w:r w:rsidR="00571720" w:rsidRPr="008252E4">
        <w:rPr>
          <w:rFonts w:hint="eastAsia"/>
          <w:sz w:val="24"/>
        </w:rPr>
        <w:t>３</w:t>
      </w:r>
      <w:r w:rsidRPr="008252E4">
        <w:rPr>
          <w:rFonts w:hint="eastAsia"/>
          <w:sz w:val="24"/>
        </w:rPr>
        <w:t>条</w:t>
      </w:r>
      <w:r w:rsidR="009A5DEF" w:rsidRPr="008252E4">
        <w:rPr>
          <w:rFonts w:hint="eastAsia"/>
          <w:sz w:val="24"/>
        </w:rPr>
        <w:t xml:space="preserve">　</w:t>
      </w:r>
      <w:r w:rsidRPr="008252E4">
        <w:rPr>
          <w:rFonts w:hint="eastAsia"/>
          <w:sz w:val="24"/>
        </w:rPr>
        <w:t>乙は</w:t>
      </w:r>
      <w:r w:rsidR="00EE3193">
        <w:rPr>
          <w:rFonts w:hint="eastAsia"/>
          <w:sz w:val="24"/>
        </w:rPr>
        <w:t>、</w:t>
      </w:r>
      <w:r w:rsidR="00F5291E" w:rsidRPr="008252E4">
        <w:rPr>
          <w:rFonts w:hint="eastAsia"/>
          <w:sz w:val="24"/>
        </w:rPr>
        <w:t>この</w:t>
      </w:r>
      <w:r w:rsidR="00E520CB" w:rsidRPr="008252E4">
        <w:rPr>
          <w:rFonts w:hint="eastAsia"/>
          <w:sz w:val="24"/>
        </w:rPr>
        <w:t>協定</w:t>
      </w:r>
      <w:r w:rsidRPr="008252E4">
        <w:rPr>
          <w:rFonts w:hint="eastAsia"/>
          <w:sz w:val="24"/>
        </w:rPr>
        <w:t>によ</w:t>
      </w:r>
      <w:r w:rsidR="00025798" w:rsidRPr="008252E4">
        <w:rPr>
          <w:rFonts w:hint="eastAsia"/>
          <w:sz w:val="24"/>
        </w:rPr>
        <w:t>り生じる</w:t>
      </w:r>
      <w:r w:rsidRPr="008252E4">
        <w:rPr>
          <w:rFonts w:hint="eastAsia"/>
          <w:sz w:val="24"/>
        </w:rPr>
        <w:t>権利</w:t>
      </w:r>
      <w:r w:rsidR="00025798" w:rsidRPr="008252E4">
        <w:rPr>
          <w:rFonts w:hint="eastAsia"/>
          <w:sz w:val="24"/>
        </w:rPr>
        <w:t>又は義務を</w:t>
      </w:r>
      <w:r w:rsidRPr="008252E4">
        <w:rPr>
          <w:rFonts w:hint="eastAsia"/>
          <w:sz w:val="24"/>
        </w:rPr>
        <w:t>第三者に譲渡し</w:t>
      </w:r>
      <w:r w:rsidR="00EE3193">
        <w:rPr>
          <w:rFonts w:hint="eastAsia"/>
          <w:sz w:val="24"/>
        </w:rPr>
        <w:t>、</w:t>
      </w:r>
      <w:r w:rsidRPr="008252E4">
        <w:rPr>
          <w:rFonts w:hint="eastAsia"/>
          <w:sz w:val="24"/>
        </w:rPr>
        <w:t>若しくは継承させ</w:t>
      </w:r>
      <w:r w:rsidR="00EE3193">
        <w:rPr>
          <w:rFonts w:hint="eastAsia"/>
          <w:sz w:val="24"/>
        </w:rPr>
        <w:t>、</w:t>
      </w:r>
      <w:r w:rsidRPr="008252E4">
        <w:rPr>
          <w:rFonts w:hint="eastAsia"/>
          <w:sz w:val="24"/>
        </w:rPr>
        <w:t>又はその権利を担保に供してはならない。</w:t>
      </w:r>
      <w:r w:rsidR="00025798" w:rsidRPr="008252E4">
        <w:rPr>
          <w:rFonts w:hint="eastAsia"/>
          <w:sz w:val="24"/>
        </w:rPr>
        <w:t>ただし</w:t>
      </w:r>
      <w:r w:rsidR="00EE3193">
        <w:rPr>
          <w:rFonts w:hint="eastAsia"/>
          <w:sz w:val="24"/>
        </w:rPr>
        <w:t>、</w:t>
      </w:r>
      <w:r w:rsidR="00025798" w:rsidRPr="008252E4">
        <w:rPr>
          <w:rFonts w:hint="eastAsia"/>
          <w:sz w:val="24"/>
        </w:rPr>
        <w:t>書面により甲の</w:t>
      </w:r>
      <w:r w:rsidR="00950D76" w:rsidRPr="008252E4">
        <w:rPr>
          <w:rFonts w:hint="eastAsia"/>
          <w:sz w:val="24"/>
        </w:rPr>
        <w:t>承認</w:t>
      </w:r>
      <w:r w:rsidR="00025798" w:rsidRPr="008252E4">
        <w:rPr>
          <w:rFonts w:hint="eastAsia"/>
          <w:sz w:val="24"/>
        </w:rPr>
        <w:t>を得たときは</w:t>
      </w:r>
      <w:r w:rsidR="00EE3193">
        <w:rPr>
          <w:rFonts w:hint="eastAsia"/>
          <w:sz w:val="24"/>
        </w:rPr>
        <w:t>、</w:t>
      </w:r>
      <w:r w:rsidR="00025798" w:rsidRPr="008252E4">
        <w:rPr>
          <w:rFonts w:hint="eastAsia"/>
          <w:sz w:val="24"/>
        </w:rPr>
        <w:t>この限りでない。</w:t>
      </w:r>
    </w:p>
    <w:p w14:paraId="4BBD0AF3" w14:textId="77777777" w:rsidR="00040F0D" w:rsidRPr="008252E4" w:rsidRDefault="00040F0D" w:rsidP="00040F0D">
      <w:pPr>
        <w:ind w:firstLineChars="100" w:firstLine="269"/>
        <w:rPr>
          <w:sz w:val="24"/>
        </w:rPr>
      </w:pPr>
      <w:r w:rsidRPr="008252E4">
        <w:rPr>
          <w:rFonts w:hint="eastAsia"/>
          <w:sz w:val="24"/>
        </w:rPr>
        <w:t>（疑義等に関する協議）</w:t>
      </w:r>
    </w:p>
    <w:p w14:paraId="2E59DF73" w14:textId="14BC41C7" w:rsidR="00040F0D" w:rsidRPr="008252E4" w:rsidRDefault="00040F0D" w:rsidP="00040F0D">
      <w:pPr>
        <w:ind w:left="269" w:hangingChars="100" w:hanging="269"/>
        <w:rPr>
          <w:sz w:val="24"/>
        </w:rPr>
      </w:pPr>
      <w:r w:rsidRPr="008252E4">
        <w:rPr>
          <w:rFonts w:hint="eastAsia"/>
          <w:sz w:val="24"/>
        </w:rPr>
        <w:t>第１</w:t>
      </w:r>
      <w:r w:rsidR="00571720" w:rsidRPr="008252E4">
        <w:rPr>
          <w:rFonts w:hint="eastAsia"/>
          <w:sz w:val="24"/>
        </w:rPr>
        <w:t>４</w:t>
      </w:r>
      <w:r w:rsidRPr="008252E4">
        <w:rPr>
          <w:rFonts w:hint="eastAsia"/>
          <w:sz w:val="24"/>
        </w:rPr>
        <w:t>条</w:t>
      </w:r>
      <w:r w:rsidR="009A5DEF" w:rsidRPr="008252E4">
        <w:rPr>
          <w:rFonts w:hint="eastAsia"/>
          <w:sz w:val="24"/>
        </w:rPr>
        <w:t xml:space="preserve">　</w:t>
      </w:r>
      <w:r w:rsidR="00F5291E" w:rsidRPr="008252E4">
        <w:rPr>
          <w:rFonts w:hint="eastAsia"/>
          <w:sz w:val="24"/>
        </w:rPr>
        <w:t>この</w:t>
      </w:r>
      <w:r w:rsidR="00E520CB" w:rsidRPr="008252E4">
        <w:rPr>
          <w:rFonts w:hint="eastAsia"/>
          <w:sz w:val="24"/>
        </w:rPr>
        <w:t>協定</w:t>
      </w:r>
      <w:r w:rsidRPr="008252E4">
        <w:rPr>
          <w:rFonts w:hint="eastAsia"/>
          <w:sz w:val="24"/>
        </w:rPr>
        <w:t>の内容に関し</w:t>
      </w:r>
      <w:r w:rsidR="00EE3193">
        <w:rPr>
          <w:rFonts w:hint="eastAsia"/>
          <w:sz w:val="24"/>
        </w:rPr>
        <w:t>、</w:t>
      </w:r>
      <w:r w:rsidR="00E520CB" w:rsidRPr="008252E4">
        <w:rPr>
          <w:rFonts w:hint="eastAsia"/>
          <w:sz w:val="24"/>
        </w:rPr>
        <w:t>協定</w:t>
      </w:r>
      <w:r w:rsidRPr="008252E4">
        <w:rPr>
          <w:rFonts w:hint="eastAsia"/>
          <w:sz w:val="24"/>
        </w:rPr>
        <w:t>に定めのない事項</w:t>
      </w:r>
      <w:r w:rsidR="00C80ED2" w:rsidRPr="008252E4">
        <w:rPr>
          <w:rFonts w:hint="eastAsia"/>
          <w:sz w:val="24"/>
        </w:rPr>
        <w:t>又は</w:t>
      </w:r>
      <w:r w:rsidRPr="008252E4">
        <w:rPr>
          <w:rFonts w:hint="eastAsia"/>
          <w:sz w:val="24"/>
        </w:rPr>
        <w:t>疑義が生じた場合については</w:t>
      </w:r>
      <w:r w:rsidR="00EE3193">
        <w:rPr>
          <w:rFonts w:hint="eastAsia"/>
          <w:sz w:val="24"/>
        </w:rPr>
        <w:t>、</w:t>
      </w:r>
      <w:r w:rsidR="008A6DE5" w:rsidRPr="008252E4">
        <w:rPr>
          <w:rFonts w:hint="eastAsia"/>
          <w:sz w:val="24"/>
        </w:rPr>
        <w:t>甲</w:t>
      </w:r>
      <w:r w:rsidRPr="008252E4">
        <w:rPr>
          <w:rFonts w:hint="eastAsia"/>
          <w:sz w:val="24"/>
        </w:rPr>
        <w:t>乙協議により解決するものとする。</w:t>
      </w:r>
    </w:p>
    <w:p w14:paraId="48DE0A14" w14:textId="77777777" w:rsidR="00040F0D" w:rsidRPr="008252E4" w:rsidRDefault="00040F0D" w:rsidP="00040F0D">
      <w:pPr>
        <w:ind w:firstLineChars="100" w:firstLine="269"/>
        <w:rPr>
          <w:sz w:val="24"/>
        </w:rPr>
      </w:pPr>
      <w:r w:rsidRPr="008252E4">
        <w:rPr>
          <w:rFonts w:hint="eastAsia"/>
          <w:sz w:val="24"/>
        </w:rPr>
        <w:t>（</w:t>
      </w:r>
      <w:r w:rsidR="00CA0231" w:rsidRPr="008252E4">
        <w:rPr>
          <w:rFonts w:hint="eastAsia"/>
          <w:sz w:val="24"/>
        </w:rPr>
        <w:t>管轄</w:t>
      </w:r>
      <w:r w:rsidRPr="008252E4">
        <w:rPr>
          <w:rFonts w:hint="eastAsia"/>
          <w:sz w:val="24"/>
        </w:rPr>
        <w:t>裁判</w:t>
      </w:r>
      <w:r w:rsidR="00CA0231" w:rsidRPr="008252E4">
        <w:rPr>
          <w:rFonts w:hint="eastAsia"/>
          <w:sz w:val="24"/>
        </w:rPr>
        <w:t>所</w:t>
      </w:r>
      <w:r w:rsidRPr="008252E4">
        <w:rPr>
          <w:rFonts w:hint="eastAsia"/>
          <w:sz w:val="24"/>
        </w:rPr>
        <w:t>）</w:t>
      </w:r>
    </w:p>
    <w:p w14:paraId="0935902A" w14:textId="0E099B84" w:rsidR="00040F0D" w:rsidRPr="008252E4" w:rsidRDefault="00040F0D" w:rsidP="00040F0D">
      <w:pPr>
        <w:ind w:left="269" w:hangingChars="100" w:hanging="269"/>
        <w:rPr>
          <w:sz w:val="24"/>
        </w:rPr>
      </w:pPr>
      <w:r w:rsidRPr="008252E4">
        <w:rPr>
          <w:rFonts w:hint="eastAsia"/>
          <w:sz w:val="24"/>
        </w:rPr>
        <w:t>第１</w:t>
      </w:r>
      <w:r w:rsidR="00571720" w:rsidRPr="008252E4">
        <w:rPr>
          <w:rFonts w:hint="eastAsia"/>
          <w:sz w:val="24"/>
        </w:rPr>
        <w:t>５</w:t>
      </w:r>
      <w:r w:rsidRPr="008252E4">
        <w:rPr>
          <w:rFonts w:hint="eastAsia"/>
          <w:sz w:val="24"/>
        </w:rPr>
        <w:t>条</w:t>
      </w:r>
      <w:r w:rsidR="009A5DEF" w:rsidRPr="008252E4">
        <w:rPr>
          <w:rFonts w:hint="eastAsia"/>
          <w:sz w:val="24"/>
        </w:rPr>
        <w:t xml:space="preserve">　</w:t>
      </w:r>
      <w:r w:rsidRPr="008252E4">
        <w:rPr>
          <w:rFonts w:hint="eastAsia"/>
          <w:sz w:val="24"/>
        </w:rPr>
        <w:t>本</w:t>
      </w:r>
      <w:r w:rsidR="00E520CB" w:rsidRPr="008252E4">
        <w:rPr>
          <w:rFonts w:hint="eastAsia"/>
          <w:sz w:val="24"/>
        </w:rPr>
        <w:t>協定</w:t>
      </w:r>
      <w:r w:rsidRPr="008252E4">
        <w:rPr>
          <w:rFonts w:hint="eastAsia"/>
          <w:sz w:val="24"/>
        </w:rPr>
        <w:t>に</w:t>
      </w:r>
      <w:r w:rsidR="00CA0231" w:rsidRPr="008252E4">
        <w:rPr>
          <w:rFonts w:hint="eastAsia"/>
          <w:sz w:val="24"/>
        </w:rPr>
        <w:t>係る紛争の訴訟は</w:t>
      </w:r>
      <w:r w:rsidR="00EE3193">
        <w:rPr>
          <w:rFonts w:hint="eastAsia"/>
          <w:sz w:val="24"/>
        </w:rPr>
        <w:t>、</w:t>
      </w:r>
      <w:r w:rsidRPr="008252E4">
        <w:rPr>
          <w:rFonts w:hint="eastAsia"/>
          <w:sz w:val="24"/>
        </w:rPr>
        <w:t>甲の所在地を管轄する地方裁判所</w:t>
      </w:r>
      <w:r w:rsidR="00CA0231" w:rsidRPr="008252E4">
        <w:rPr>
          <w:rFonts w:hint="eastAsia"/>
          <w:sz w:val="24"/>
        </w:rPr>
        <w:t>を第一審の管轄裁判所とする。</w:t>
      </w:r>
    </w:p>
    <w:p w14:paraId="66E84823" w14:textId="77777777" w:rsidR="00CA0231" w:rsidRPr="008252E4" w:rsidRDefault="00CA0231" w:rsidP="00040F0D">
      <w:pPr>
        <w:ind w:left="269" w:hangingChars="100" w:hanging="269"/>
        <w:rPr>
          <w:sz w:val="24"/>
        </w:rPr>
      </w:pPr>
    </w:p>
    <w:p w14:paraId="78245F59" w14:textId="5FC10D76" w:rsidR="00040F0D" w:rsidRPr="008252E4" w:rsidRDefault="00040F0D" w:rsidP="00040F0D">
      <w:pPr>
        <w:ind w:leftChars="100" w:left="239" w:firstLineChars="100" w:firstLine="269"/>
        <w:rPr>
          <w:sz w:val="24"/>
        </w:rPr>
      </w:pPr>
      <w:r w:rsidRPr="008252E4">
        <w:rPr>
          <w:rFonts w:hint="eastAsia"/>
          <w:sz w:val="24"/>
        </w:rPr>
        <w:t>この</w:t>
      </w:r>
      <w:r w:rsidR="00E520CB" w:rsidRPr="008252E4">
        <w:rPr>
          <w:rFonts w:hint="eastAsia"/>
          <w:sz w:val="24"/>
        </w:rPr>
        <w:t>協定</w:t>
      </w:r>
      <w:r w:rsidRPr="008252E4">
        <w:rPr>
          <w:rFonts w:hint="eastAsia"/>
          <w:sz w:val="24"/>
        </w:rPr>
        <w:t>の締結を証するため</w:t>
      </w:r>
      <w:r w:rsidR="00EE3193">
        <w:rPr>
          <w:rFonts w:hint="eastAsia"/>
          <w:sz w:val="24"/>
        </w:rPr>
        <w:t>、</w:t>
      </w:r>
      <w:r w:rsidR="00CA0231" w:rsidRPr="008252E4">
        <w:rPr>
          <w:rFonts w:hint="eastAsia"/>
          <w:sz w:val="24"/>
        </w:rPr>
        <w:t>本</w:t>
      </w:r>
      <w:r w:rsidR="00E520CB" w:rsidRPr="008252E4">
        <w:rPr>
          <w:rFonts w:hint="eastAsia"/>
          <w:sz w:val="24"/>
        </w:rPr>
        <w:t>協定</w:t>
      </w:r>
      <w:r w:rsidRPr="008252E4">
        <w:rPr>
          <w:rFonts w:hint="eastAsia"/>
          <w:sz w:val="24"/>
        </w:rPr>
        <w:t>書</w:t>
      </w:r>
      <w:r w:rsidR="004104C9" w:rsidRPr="008252E4">
        <w:rPr>
          <w:rFonts w:hint="eastAsia"/>
          <w:sz w:val="24"/>
        </w:rPr>
        <w:t>２</w:t>
      </w:r>
      <w:r w:rsidRPr="008252E4">
        <w:rPr>
          <w:rFonts w:hint="eastAsia"/>
          <w:sz w:val="24"/>
        </w:rPr>
        <w:t>通を作成し</w:t>
      </w:r>
      <w:r w:rsidR="00EE3193">
        <w:rPr>
          <w:rFonts w:hint="eastAsia"/>
          <w:sz w:val="24"/>
        </w:rPr>
        <w:t>、</w:t>
      </w:r>
      <w:r w:rsidR="00CA0231" w:rsidRPr="008252E4">
        <w:rPr>
          <w:rFonts w:hint="eastAsia"/>
          <w:sz w:val="24"/>
        </w:rPr>
        <w:t>甲乙</w:t>
      </w:r>
      <w:r w:rsidRPr="008252E4">
        <w:rPr>
          <w:rFonts w:hint="eastAsia"/>
          <w:sz w:val="24"/>
        </w:rPr>
        <w:t>記名押印の</w:t>
      </w:r>
      <w:r w:rsidR="00CA0231" w:rsidRPr="008252E4">
        <w:rPr>
          <w:rFonts w:hint="eastAsia"/>
          <w:sz w:val="24"/>
        </w:rPr>
        <w:t>上</w:t>
      </w:r>
      <w:r w:rsidR="00EE3193">
        <w:rPr>
          <w:rFonts w:hint="eastAsia"/>
          <w:sz w:val="24"/>
        </w:rPr>
        <w:t>、</w:t>
      </w:r>
      <w:r w:rsidR="00CA0231" w:rsidRPr="008252E4">
        <w:rPr>
          <w:rFonts w:hint="eastAsia"/>
          <w:sz w:val="24"/>
        </w:rPr>
        <w:t>甲乙</w:t>
      </w:r>
      <w:r w:rsidRPr="008252E4">
        <w:rPr>
          <w:rFonts w:hint="eastAsia"/>
          <w:sz w:val="24"/>
        </w:rPr>
        <w:t>各</w:t>
      </w:r>
      <w:r w:rsidR="00A50737" w:rsidRPr="008252E4">
        <w:rPr>
          <w:rFonts w:hint="eastAsia"/>
          <w:sz w:val="24"/>
        </w:rPr>
        <w:t>自</w:t>
      </w:r>
      <w:r w:rsidR="00CA0231" w:rsidRPr="008252E4">
        <w:rPr>
          <w:rFonts w:hint="eastAsia"/>
          <w:sz w:val="24"/>
        </w:rPr>
        <w:t>その</w:t>
      </w:r>
      <w:r w:rsidR="009A5DEF" w:rsidRPr="008252E4">
        <w:rPr>
          <w:rFonts w:hint="eastAsia"/>
          <w:sz w:val="24"/>
        </w:rPr>
        <w:t>１</w:t>
      </w:r>
      <w:r w:rsidRPr="008252E4">
        <w:rPr>
          <w:rFonts w:hint="eastAsia"/>
          <w:sz w:val="24"/>
        </w:rPr>
        <w:t>通を</w:t>
      </w:r>
      <w:r w:rsidR="00CA0231" w:rsidRPr="008252E4">
        <w:rPr>
          <w:rFonts w:hint="eastAsia"/>
          <w:sz w:val="24"/>
        </w:rPr>
        <w:t>保有</w:t>
      </w:r>
      <w:r w:rsidRPr="008252E4">
        <w:rPr>
          <w:rFonts w:hint="eastAsia"/>
          <w:sz w:val="24"/>
        </w:rPr>
        <w:t>する。</w:t>
      </w:r>
    </w:p>
    <w:p w14:paraId="266AC41B" w14:textId="77777777" w:rsidR="00040F0D" w:rsidRPr="008252E4" w:rsidRDefault="00040F0D" w:rsidP="00040F0D">
      <w:pPr>
        <w:rPr>
          <w:sz w:val="24"/>
        </w:rPr>
      </w:pPr>
    </w:p>
    <w:p w14:paraId="68F21380" w14:textId="77777777" w:rsidR="00040F0D" w:rsidRPr="008252E4" w:rsidRDefault="009A5DEF" w:rsidP="009A5DEF">
      <w:pPr>
        <w:ind w:firstLineChars="300" w:firstLine="806"/>
        <w:rPr>
          <w:sz w:val="24"/>
        </w:rPr>
      </w:pPr>
      <w:r w:rsidRPr="008252E4">
        <w:rPr>
          <w:rFonts w:hint="eastAsia"/>
          <w:sz w:val="24"/>
        </w:rPr>
        <w:t>令和●</w:t>
      </w:r>
      <w:r w:rsidR="00040F0D" w:rsidRPr="008252E4">
        <w:rPr>
          <w:rFonts w:hint="eastAsia"/>
          <w:sz w:val="24"/>
        </w:rPr>
        <w:t>年</w:t>
      </w:r>
      <w:r w:rsidRPr="008252E4">
        <w:rPr>
          <w:rFonts w:hint="eastAsia"/>
          <w:sz w:val="24"/>
        </w:rPr>
        <w:t>●</w:t>
      </w:r>
      <w:r w:rsidR="00040F0D" w:rsidRPr="008252E4">
        <w:rPr>
          <w:rFonts w:hint="eastAsia"/>
          <w:sz w:val="24"/>
        </w:rPr>
        <w:t>月</w:t>
      </w:r>
      <w:r w:rsidRPr="008252E4">
        <w:rPr>
          <w:rFonts w:hint="eastAsia"/>
          <w:sz w:val="24"/>
        </w:rPr>
        <w:t>●</w:t>
      </w:r>
      <w:r w:rsidR="00040F0D" w:rsidRPr="008252E4">
        <w:rPr>
          <w:rFonts w:hint="eastAsia"/>
          <w:sz w:val="24"/>
        </w:rPr>
        <w:t>日</w:t>
      </w:r>
    </w:p>
    <w:p w14:paraId="29E31195" w14:textId="77777777" w:rsidR="00040F0D" w:rsidRPr="008252E4" w:rsidRDefault="00040F0D" w:rsidP="00040F0D">
      <w:pPr>
        <w:rPr>
          <w:sz w:val="24"/>
        </w:rPr>
      </w:pPr>
    </w:p>
    <w:p w14:paraId="0726532E" w14:textId="77777777" w:rsidR="009A5DEF" w:rsidRPr="008252E4" w:rsidRDefault="00040F0D" w:rsidP="00CA0231">
      <w:pPr>
        <w:ind w:firstLineChars="1700" w:firstLine="4568"/>
        <w:rPr>
          <w:sz w:val="24"/>
        </w:rPr>
      </w:pPr>
      <w:r w:rsidRPr="008252E4">
        <w:rPr>
          <w:rFonts w:hint="eastAsia"/>
          <w:sz w:val="24"/>
        </w:rPr>
        <w:t>甲</w:t>
      </w:r>
      <w:r w:rsidR="009A5DEF" w:rsidRPr="008252E4">
        <w:rPr>
          <w:rFonts w:hint="eastAsia"/>
          <w:sz w:val="24"/>
        </w:rPr>
        <w:t xml:space="preserve">　芦屋市精道町７番６号</w:t>
      </w:r>
    </w:p>
    <w:p w14:paraId="6451BB37" w14:textId="77777777" w:rsidR="00040F0D" w:rsidRPr="008252E4" w:rsidRDefault="009A5DEF" w:rsidP="00237D8F">
      <w:pPr>
        <w:ind w:firstLineChars="1900" w:firstLine="5105"/>
        <w:rPr>
          <w:sz w:val="24"/>
        </w:rPr>
      </w:pPr>
      <w:r w:rsidRPr="008252E4">
        <w:rPr>
          <w:rFonts w:hint="eastAsia"/>
          <w:sz w:val="24"/>
        </w:rPr>
        <w:t>芦屋</w:t>
      </w:r>
      <w:r w:rsidR="00040F0D" w:rsidRPr="008252E4">
        <w:rPr>
          <w:rFonts w:hint="eastAsia"/>
          <w:sz w:val="24"/>
        </w:rPr>
        <w:t>市</w:t>
      </w:r>
    </w:p>
    <w:p w14:paraId="2E880CF7" w14:textId="56E4D5E5" w:rsidR="00040F0D" w:rsidRPr="008252E4" w:rsidRDefault="009A5DEF" w:rsidP="00237D8F">
      <w:pPr>
        <w:ind w:firstLineChars="1900" w:firstLine="5105"/>
        <w:rPr>
          <w:sz w:val="24"/>
        </w:rPr>
      </w:pPr>
      <w:r w:rsidRPr="008252E4">
        <w:rPr>
          <w:rFonts w:hint="eastAsia"/>
          <w:sz w:val="24"/>
        </w:rPr>
        <w:t xml:space="preserve">芦屋市長　　</w:t>
      </w:r>
      <w:r w:rsidR="00A56828">
        <w:rPr>
          <w:rFonts w:hint="eastAsia"/>
          <w:sz w:val="24"/>
        </w:rPr>
        <w:t>●　●　　●　●</w:t>
      </w:r>
      <w:r w:rsidRPr="008252E4">
        <w:rPr>
          <w:rFonts w:hint="eastAsia"/>
          <w:sz w:val="24"/>
        </w:rPr>
        <w:t xml:space="preserve">　　</w:t>
      </w:r>
    </w:p>
    <w:p w14:paraId="34662D5B" w14:textId="77777777" w:rsidR="00040F0D" w:rsidRPr="008252E4" w:rsidRDefault="00040F0D" w:rsidP="00040F0D">
      <w:pPr>
        <w:rPr>
          <w:sz w:val="24"/>
        </w:rPr>
      </w:pPr>
    </w:p>
    <w:p w14:paraId="4EE6DCCA" w14:textId="77777777" w:rsidR="00E946F7" w:rsidRPr="008252E4" w:rsidRDefault="00CA0231" w:rsidP="00040F0D">
      <w:pPr>
        <w:rPr>
          <w:sz w:val="24"/>
        </w:rPr>
      </w:pPr>
      <w:r w:rsidRPr="008252E4">
        <w:rPr>
          <w:rFonts w:hint="eastAsia"/>
          <w:sz w:val="24"/>
        </w:rPr>
        <w:lastRenderedPageBreak/>
        <w:t xml:space="preserve">　　　　　　　　　　　　　　　　　</w:t>
      </w:r>
      <w:r w:rsidR="00040F0D" w:rsidRPr="008252E4">
        <w:rPr>
          <w:rFonts w:hint="eastAsia"/>
          <w:sz w:val="24"/>
        </w:rPr>
        <w:t>乙</w:t>
      </w:r>
      <w:r w:rsidRPr="008252E4">
        <w:rPr>
          <w:rFonts w:hint="eastAsia"/>
          <w:sz w:val="24"/>
        </w:rPr>
        <w:t xml:space="preserve">　</w:t>
      </w:r>
    </w:p>
    <w:sectPr w:rsidR="00E946F7" w:rsidRPr="008252E4" w:rsidSect="003910EE">
      <w:headerReference w:type="default" r:id="rId8"/>
      <w:footerReference w:type="even" r:id="rId9"/>
      <w:headerReference w:type="first" r:id="rId10"/>
      <w:pgSz w:w="11906" w:h="16838" w:code="9"/>
      <w:pgMar w:top="1418" w:right="1418" w:bottom="1247" w:left="1418" w:header="720" w:footer="720" w:gutter="0"/>
      <w:cols w:space="425"/>
      <w:titlePg/>
      <w:docGrid w:type="linesAndChars" w:linePitch="424"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9B1C5" w14:textId="77777777" w:rsidR="0016512D" w:rsidRDefault="0016512D">
      <w:r>
        <w:separator/>
      </w:r>
    </w:p>
  </w:endnote>
  <w:endnote w:type="continuationSeparator" w:id="0">
    <w:p w14:paraId="5FF495BE" w14:textId="77777777" w:rsidR="0016512D" w:rsidRDefault="00165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A55F" w14:textId="77777777" w:rsidR="00035DED" w:rsidRDefault="00035DED" w:rsidP="0082260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1E4EEC7" w14:textId="77777777" w:rsidR="00035DED" w:rsidRDefault="00035DE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A0B18" w14:textId="77777777" w:rsidR="0016512D" w:rsidRDefault="0016512D">
      <w:r>
        <w:separator/>
      </w:r>
    </w:p>
  </w:footnote>
  <w:footnote w:type="continuationSeparator" w:id="0">
    <w:p w14:paraId="37C2C5C9" w14:textId="77777777" w:rsidR="0016512D" w:rsidRDefault="00165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0F20" w14:textId="77777777" w:rsidR="00035DED" w:rsidRPr="00110389" w:rsidRDefault="00035DED" w:rsidP="00CA10E3">
    <w:pPr>
      <w:pStyle w:val="a5"/>
      <w:jc w:val="center"/>
      <w:rPr>
        <w:rFonts w:ascii="ＭＳ ゴシック" w:eastAsia="ＭＳ ゴシック" w:hAnsi="ＭＳ ゴシック"/>
        <w:color w:val="FF0000"/>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48D5B" w14:textId="4D00ED48" w:rsidR="00573923" w:rsidRDefault="00573923" w:rsidP="00573923">
    <w:pPr>
      <w:pStyle w:val="a5"/>
      <w:jc w:val="center"/>
    </w:pPr>
    <w:r>
      <w:rPr>
        <w:rFonts w:hint="eastAsia"/>
      </w:rPr>
      <w:t>（ひな型）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28C1"/>
    <w:multiLevelType w:val="hybridMultilevel"/>
    <w:tmpl w:val="AE4E50B0"/>
    <w:lvl w:ilvl="0" w:tplc="FFA0349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6E20FD"/>
    <w:multiLevelType w:val="hybridMultilevel"/>
    <w:tmpl w:val="424270DA"/>
    <w:lvl w:ilvl="0" w:tplc="2892B20E">
      <w:start w:val="1"/>
      <w:numFmt w:val="decimal"/>
      <w:lvlText w:val="(%1)"/>
      <w:lvlJc w:val="left"/>
      <w:pPr>
        <w:ind w:left="855" w:hanging="72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num w:numId="1" w16cid:durableId="2067678736">
    <w:abstractNumId w:val="0"/>
  </w:num>
  <w:num w:numId="2" w16cid:durableId="524487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12"/>
  <w:displayHorizontalDrawingGridEvery w:val="0"/>
  <w:displayVerticalDrawingGridEvery w:val="2"/>
  <w:characterSpacingControl w:val="compressPunctuation"/>
  <w:hdrShapeDefaults>
    <o:shapedefaults v:ext="edit" spidmax="808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8CE"/>
    <w:rsid w:val="00004BCD"/>
    <w:rsid w:val="000235FC"/>
    <w:rsid w:val="00025798"/>
    <w:rsid w:val="00027FAE"/>
    <w:rsid w:val="00030232"/>
    <w:rsid w:val="0003037F"/>
    <w:rsid w:val="0003386F"/>
    <w:rsid w:val="000347A9"/>
    <w:rsid w:val="00035DED"/>
    <w:rsid w:val="00040F0D"/>
    <w:rsid w:val="000440FC"/>
    <w:rsid w:val="00046FE0"/>
    <w:rsid w:val="0004722F"/>
    <w:rsid w:val="00050C88"/>
    <w:rsid w:val="000510B6"/>
    <w:rsid w:val="00051D2D"/>
    <w:rsid w:val="0005649F"/>
    <w:rsid w:val="000623DD"/>
    <w:rsid w:val="000838C5"/>
    <w:rsid w:val="00084209"/>
    <w:rsid w:val="00097BA0"/>
    <w:rsid w:val="000B0C5E"/>
    <w:rsid w:val="000B4CB3"/>
    <w:rsid w:val="000B7373"/>
    <w:rsid w:val="000B78EB"/>
    <w:rsid w:val="000D252A"/>
    <w:rsid w:val="000E204D"/>
    <w:rsid w:val="000E7D50"/>
    <w:rsid w:val="000F0138"/>
    <w:rsid w:val="000F4F4C"/>
    <w:rsid w:val="00106D4B"/>
    <w:rsid w:val="00110389"/>
    <w:rsid w:val="00112F57"/>
    <w:rsid w:val="00115EF8"/>
    <w:rsid w:val="00121A4D"/>
    <w:rsid w:val="00121D60"/>
    <w:rsid w:val="001305E5"/>
    <w:rsid w:val="001322A5"/>
    <w:rsid w:val="001344A2"/>
    <w:rsid w:val="00136BC0"/>
    <w:rsid w:val="00137DAD"/>
    <w:rsid w:val="0016173A"/>
    <w:rsid w:val="00163FB5"/>
    <w:rsid w:val="00164691"/>
    <w:rsid w:val="0016512D"/>
    <w:rsid w:val="00166999"/>
    <w:rsid w:val="00175840"/>
    <w:rsid w:val="0018792F"/>
    <w:rsid w:val="001A2318"/>
    <w:rsid w:val="001A593E"/>
    <w:rsid w:val="001A6083"/>
    <w:rsid w:val="001A6F5D"/>
    <w:rsid w:val="001B2F11"/>
    <w:rsid w:val="001B7C28"/>
    <w:rsid w:val="001C66FE"/>
    <w:rsid w:val="001D3648"/>
    <w:rsid w:val="001E582E"/>
    <w:rsid w:val="001F05CD"/>
    <w:rsid w:val="001F0D1C"/>
    <w:rsid w:val="001F22F0"/>
    <w:rsid w:val="00211730"/>
    <w:rsid w:val="00216D03"/>
    <w:rsid w:val="00217C4B"/>
    <w:rsid w:val="002368F4"/>
    <w:rsid w:val="00236D93"/>
    <w:rsid w:val="00237D8F"/>
    <w:rsid w:val="00240706"/>
    <w:rsid w:val="0024421B"/>
    <w:rsid w:val="00244BFB"/>
    <w:rsid w:val="0024567E"/>
    <w:rsid w:val="002504C7"/>
    <w:rsid w:val="00252BB9"/>
    <w:rsid w:val="002539B1"/>
    <w:rsid w:val="0026011D"/>
    <w:rsid w:val="00261CA7"/>
    <w:rsid w:val="002710F3"/>
    <w:rsid w:val="002728CE"/>
    <w:rsid w:val="00273656"/>
    <w:rsid w:val="00276FB2"/>
    <w:rsid w:val="002814B9"/>
    <w:rsid w:val="002819C6"/>
    <w:rsid w:val="00285516"/>
    <w:rsid w:val="002900CE"/>
    <w:rsid w:val="00293AB5"/>
    <w:rsid w:val="002A1381"/>
    <w:rsid w:val="002A5CF7"/>
    <w:rsid w:val="002A5DA7"/>
    <w:rsid w:val="002B5822"/>
    <w:rsid w:val="002C32BE"/>
    <w:rsid w:val="002C65E1"/>
    <w:rsid w:val="002D2EF7"/>
    <w:rsid w:val="002E7A24"/>
    <w:rsid w:val="002F1373"/>
    <w:rsid w:val="002F5900"/>
    <w:rsid w:val="002F627E"/>
    <w:rsid w:val="00303E56"/>
    <w:rsid w:val="003154ED"/>
    <w:rsid w:val="00315760"/>
    <w:rsid w:val="003217E6"/>
    <w:rsid w:val="00321B52"/>
    <w:rsid w:val="00330E1A"/>
    <w:rsid w:val="003378FC"/>
    <w:rsid w:val="00350DB0"/>
    <w:rsid w:val="003910EE"/>
    <w:rsid w:val="003D1406"/>
    <w:rsid w:val="003D28E7"/>
    <w:rsid w:val="003E0281"/>
    <w:rsid w:val="003F388F"/>
    <w:rsid w:val="003F5A46"/>
    <w:rsid w:val="003F733F"/>
    <w:rsid w:val="003F789F"/>
    <w:rsid w:val="004104C9"/>
    <w:rsid w:val="00423EA3"/>
    <w:rsid w:val="004269BF"/>
    <w:rsid w:val="00436046"/>
    <w:rsid w:val="004651A0"/>
    <w:rsid w:val="00465F33"/>
    <w:rsid w:val="00471F42"/>
    <w:rsid w:val="00475843"/>
    <w:rsid w:val="004758D6"/>
    <w:rsid w:val="00481551"/>
    <w:rsid w:val="004836BB"/>
    <w:rsid w:val="004845BD"/>
    <w:rsid w:val="00486E01"/>
    <w:rsid w:val="00494326"/>
    <w:rsid w:val="00496E9B"/>
    <w:rsid w:val="00497B8B"/>
    <w:rsid w:val="004C1203"/>
    <w:rsid w:val="004C5365"/>
    <w:rsid w:val="004C6BEC"/>
    <w:rsid w:val="004D51C5"/>
    <w:rsid w:val="004E5FE6"/>
    <w:rsid w:val="004F0A9F"/>
    <w:rsid w:val="00502BDE"/>
    <w:rsid w:val="005038F7"/>
    <w:rsid w:val="005133A2"/>
    <w:rsid w:val="00513CD3"/>
    <w:rsid w:val="00517C73"/>
    <w:rsid w:val="0052013A"/>
    <w:rsid w:val="00520926"/>
    <w:rsid w:val="00521A60"/>
    <w:rsid w:val="00521EFD"/>
    <w:rsid w:val="005227E3"/>
    <w:rsid w:val="005318EE"/>
    <w:rsid w:val="00535D0F"/>
    <w:rsid w:val="00542046"/>
    <w:rsid w:val="00550984"/>
    <w:rsid w:val="00553FB4"/>
    <w:rsid w:val="00560BF8"/>
    <w:rsid w:val="00571720"/>
    <w:rsid w:val="00573923"/>
    <w:rsid w:val="005748DE"/>
    <w:rsid w:val="0059172B"/>
    <w:rsid w:val="005A26EE"/>
    <w:rsid w:val="005A5749"/>
    <w:rsid w:val="005A6D99"/>
    <w:rsid w:val="005B7635"/>
    <w:rsid w:val="005C7097"/>
    <w:rsid w:val="005C7515"/>
    <w:rsid w:val="005D2DE4"/>
    <w:rsid w:val="005D6188"/>
    <w:rsid w:val="005E43D0"/>
    <w:rsid w:val="005E44D1"/>
    <w:rsid w:val="00607147"/>
    <w:rsid w:val="00622D01"/>
    <w:rsid w:val="0062319D"/>
    <w:rsid w:val="00633E57"/>
    <w:rsid w:val="00635D04"/>
    <w:rsid w:val="006532A4"/>
    <w:rsid w:val="00663B63"/>
    <w:rsid w:val="00664FDF"/>
    <w:rsid w:val="006738D6"/>
    <w:rsid w:val="00674F90"/>
    <w:rsid w:val="00677686"/>
    <w:rsid w:val="00684834"/>
    <w:rsid w:val="00687AFB"/>
    <w:rsid w:val="006957CD"/>
    <w:rsid w:val="006A635B"/>
    <w:rsid w:val="006B0416"/>
    <w:rsid w:val="006B5820"/>
    <w:rsid w:val="006B5B46"/>
    <w:rsid w:val="006D2100"/>
    <w:rsid w:val="006D2B75"/>
    <w:rsid w:val="006E36C1"/>
    <w:rsid w:val="006E4DCA"/>
    <w:rsid w:val="006F01BF"/>
    <w:rsid w:val="006F1F52"/>
    <w:rsid w:val="006F373F"/>
    <w:rsid w:val="00712464"/>
    <w:rsid w:val="007353D7"/>
    <w:rsid w:val="0075237E"/>
    <w:rsid w:val="007544A5"/>
    <w:rsid w:val="00775E01"/>
    <w:rsid w:val="00780DD4"/>
    <w:rsid w:val="00784440"/>
    <w:rsid w:val="00791015"/>
    <w:rsid w:val="0079217A"/>
    <w:rsid w:val="007A1D26"/>
    <w:rsid w:val="007A5086"/>
    <w:rsid w:val="007A5087"/>
    <w:rsid w:val="007A651B"/>
    <w:rsid w:val="007B16FC"/>
    <w:rsid w:val="007B3EE7"/>
    <w:rsid w:val="007B67E4"/>
    <w:rsid w:val="007B7A8D"/>
    <w:rsid w:val="007C5A9B"/>
    <w:rsid w:val="007D3650"/>
    <w:rsid w:val="007E4473"/>
    <w:rsid w:val="007E7E78"/>
    <w:rsid w:val="007F3D75"/>
    <w:rsid w:val="00801350"/>
    <w:rsid w:val="0080237F"/>
    <w:rsid w:val="0081651A"/>
    <w:rsid w:val="0082260C"/>
    <w:rsid w:val="008252E4"/>
    <w:rsid w:val="008352E7"/>
    <w:rsid w:val="008355AB"/>
    <w:rsid w:val="0084259B"/>
    <w:rsid w:val="0084647A"/>
    <w:rsid w:val="0085013E"/>
    <w:rsid w:val="00853CB2"/>
    <w:rsid w:val="00856D6F"/>
    <w:rsid w:val="00875DAF"/>
    <w:rsid w:val="0087630E"/>
    <w:rsid w:val="0088531D"/>
    <w:rsid w:val="008926AC"/>
    <w:rsid w:val="00892A1D"/>
    <w:rsid w:val="0089587F"/>
    <w:rsid w:val="008A1C09"/>
    <w:rsid w:val="008A662F"/>
    <w:rsid w:val="008A6DE5"/>
    <w:rsid w:val="008A7574"/>
    <w:rsid w:val="008B4315"/>
    <w:rsid w:val="008B66E0"/>
    <w:rsid w:val="008B6D0C"/>
    <w:rsid w:val="008C643F"/>
    <w:rsid w:val="008D389D"/>
    <w:rsid w:val="008D3B93"/>
    <w:rsid w:val="008D52EC"/>
    <w:rsid w:val="008E075E"/>
    <w:rsid w:val="008E1CC7"/>
    <w:rsid w:val="00915161"/>
    <w:rsid w:val="00915A9B"/>
    <w:rsid w:val="00920894"/>
    <w:rsid w:val="009274DB"/>
    <w:rsid w:val="00933399"/>
    <w:rsid w:val="009337A3"/>
    <w:rsid w:val="00934996"/>
    <w:rsid w:val="00934A96"/>
    <w:rsid w:val="00943B91"/>
    <w:rsid w:val="009441B9"/>
    <w:rsid w:val="00950D76"/>
    <w:rsid w:val="0095673B"/>
    <w:rsid w:val="00967662"/>
    <w:rsid w:val="00967DE8"/>
    <w:rsid w:val="00971711"/>
    <w:rsid w:val="0099630B"/>
    <w:rsid w:val="009A5048"/>
    <w:rsid w:val="009A51D0"/>
    <w:rsid w:val="009A5DEF"/>
    <w:rsid w:val="009B5D0D"/>
    <w:rsid w:val="009C1879"/>
    <w:rsid w:val="009C2774"/>
    <w:rsid w:val="009C4B8C"/>
    <w:rsid w:val="009F2E83"/>
    <w:rsid w:val="00A0077A"/>
    <w:rsid w:val="00A05BCF"/>
    <w:rsid w:val="00A10D1A"/>
    <w:rsid w:val="00A20D3B"/>
    <w:rsid w:val="00A23823"/>
    <w:rsid w:val="00A47050"/>
    <w:rsid w:val="00A50737"/>
    <w:rsid w:val="00A55EBF"/>
    <w:rsid w:val="00A56828"/>
    <w:rsid w:val="00A62010"/>
    <w:rsid w:val="00A629F7"/>
    <w:rsid w:val="00A62CEF"/>
    <w:rsid w:val="00A644F1"/>
    <w:rsid w:val="00A67689"/>
    <w:rsid w:val="00A73DD8"/>
    <w:rsid w:val="00A767B7"/>
    <w:rsid w:val="00A76BA6"/>
    <w:rsid w:val="00A7745F"/>
    <w:rsid w:val="00A87DFD"/>
    <w:rsid w:val="00A913E6"/>
    <w:rsid w:val="00A96064"/>
    <w:rsid w:val="00AB01D3"/>
    <w:rsid w:val="00AC4DD5"/>
    <w:rsid w:val="00AC579A"/>
    <w:rsid w:val="00AD2229"/>
    <w:rsid w:val="00AE45F8"/>
    <w:rsid w:val="00AE4E87"/>
    <w:rsid w:val="00AF06CF"/>
    <w:rsid w:val="00AF3528"/>
    <w:rsid w:val="00AF4176"/>
    <w:rsid w:val="00B032AE"/>
    <w:rsid w:val="00B12ECC"/>
    <w:rsid w:val="00B17020"/>
    <w:rsid w:val="00B1792D"/>
    <w:rsid w:val="00B17B8D"/>
    <w:rsid w:val="00B228EB"/>
    <w:rsid w:val="00B304ED"/>
    <w:rsid w:val="00B32FA4"/>
    <w:rsid w:val="00B464A9"/>
    <w:rsid w:val="00B532AF"/>
    <w:rsid w:val="00B609A9"/>
    <w:rsid w:val="00B8043A"/>
    <w:rsid w:val="00B85333"/>
    <w:rsid w:val="00B943FE"/>
    <w:rsid w:val="00B979E0"/>
    <w:rsid w:val="00BA147C"/>
    <w:rsid w:val="00BB15F1"/>
    <w:rsid w:val="00BB3418"/>
    <w:rsid w:val="00BB737A"/>
    <w:rsid w:val="00BD6DCC"/>
    <w:rsid w:val="00BE07B3"/>
    <w:rsid w:val="00BF3838"/>
    <w:rsid w:val="00BF3FE2"/>
    <w:rsid w:val="00BF4591"/>
    <w:rsid w:val="00BF5250"/>
    <w:rsid w:val="00C009F5"/>
    <w:rsid w:val="00C052DA"/>
    <w:rsid w:val="00C07179"/>
    <w:rsid w:val="00C10A08"/>
    <w:rsid w:val="00C15A77"/>
    <w:rsid w:val="00C30B5A"/>
    <w:rsid w:val="00C41922"/>
    <w:rsid w:val="00C455EA"/>
    <w:rsid w:val="00C47DA1"/>
    <w:rsid w:val="00C5604F"/>
    <w:rsid w:val="00C65BA4"/>
    <w:rsid w:val="00C80ED2"/>
    <w:rsid w:val="00C82C0E"/>
    <w:rsid w:val="00C83182"/>
    <w:rsid w:val="00C83353"/>
    <w:rsid w:val="00CA0231"/>
    <w:rsid w:val="00CA1013"/>
    <w:rsid w:val="00CA10E3"/>
    <w:rsid w:val="00CA4E1E"/>
    <w:rsid w:val="00CA6CE7"/>
    <w:rsid w:val="00CB6F13"/>
    <w:rsid w:val="00CC0D0F"/>
    <w:rsid w:val="00CD6370"/>
    <w:rsid w:val="00CE04B5"/>
    <w:rsid w:val="00CF3A1B"/>
    <w:rsid w:val="00D03C68"/>
    <w:rsid w:val="00D040D3"/>
    <w:rsid w:val="00D17B61"/>
    <w:rsid w:val="00D202C1"/>
    <w:rsid w:val="00D4417C"/>
    <w:rsid w:val="00D4535D"/>
    <w:rsid w:val="00D56746"/>
    <w:rsid w:val="00D648DD"/>
    <w:rsid w:val="00D66F24"/>
    <w:rsid w:val="00D750B2"/>
    <w:rsid w:val="00D81A92"/>
    <w:rsid w:val="00D831B0"/>
    <w:rsid w:val="00DB4EAD"/>
    <w:rsid w:val="00DB5B48"/>
    <w:rsid w:val="00DC18F5"/>
    <w:rsid w:val="00DD1A7F"/>
    <w:rsid w:val="00DF21F7"/>
    <w:rsid w:val="00E026BF"/>
    <w:rsid w:val="00E05249"/>
    <w:rsid w:val="00E14A49"/>
    <w:rsid w:val="00E254FA"/>
    <w:rsid w:val="00E32C57"/>
    <w:rsid w:val="00E346F2"/>
    <w:rsid w:val="00E36440"/>
    <w:rsid w:val="00E40018"/>
    <w:rsid w:val="00E47736"/>
    <w:rsid w:val="00E520CB"/>
    <w:rsid w:val="00E57F2D"/>
    <w:rsid w:val="00E70B16"/>
    <w:rsid w:val="00E80AC9"/>
    <w:rsid w:val="00E85CBC"/>
    <w:rsid w:val="00E946F7"/>
    <w:rsid w:val="00E959B9"/>
    <w:rsid w:val="00EC1EAB"/>
    <w:rsid w:val="00EC3351"/>
    <w:rsid w:val="00EC44FB"/>
    <w:rsid w:val="00ED15C4"/>
    <w:rsid w:val="00ED326A"/>
    <w:rsid w:val="00ED7904"/>
    <w:rsid w:val="00EE3193"/>
    <w:rsid w:val="00EF5355"/>
    <w:rsid w:val="00EF75B6"/>
    <w:rsid w:val="00F14846"/>
    <w:rsid w:val="00F21D9A"/>
    <w:rsid w:val="00F23041"/>
    <w:rsid w:val="00F268CF"/>
    <w:rsid w:val="00F26A66"/>
    <w:rsid w:val="00F2746D"/>
    <w:rsid w:val="00F330E9"/>
    <w:rsid w:val="00F527A0"/>
    <w:rsid w:val="00F5291E"/>
    <w:rsid w:val="00F64EF0"/>
    <w:rsid w:val="00F72B14"/>
    <w:rsid w:val="00F77C82"/>
    <w:rsid w:val="00F81114"/>
    <w:rsid w:val="00FA6171"/>
    <w:rsid w:val="00FC1BF2"/>
    <w:rsid w:val="00FC3A8C"/>
    <w:rsid w:val="00FD3428"/>
    <w:rsid w:val="00FD7239"/>
    <w:rsid w:val="00FE41A1"/>
    <w:rsid w:val="00FF348D"/>
    <w:rsid w:val="00FF5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v:textbox inset="5.85pt,.7pt,5.85pt,.7pt"/>
    </o:shapedefaults>
    <o:shapelayout v:ext="edit">
      <o:idmap v:ext="edit" data="1"/>
    </o:shapelayout>
  </w:shapeDefaults>
  <w:decimalSymbol w:val="."/>
  <w:listSeparator w:val=","/>
  <w14:docId w14:val="7C709424"/>
  <w15:chartTrackingRefBased/>
  <w15:docId w15:val="{3C07DC30-8C41-494B-96E5-7670BD53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728CE"/>
    <w:pPr>
      <w:tabs>
        <w:tab w:val="center" w:pos="4252"/>
        <w:tab w:val="right" w:pos="8504"/>
      </w:tabs>
      <w:snapToGrid w:val="0"/>
    </w:pPr>
  </w:style>
  <w:style w:type="character" w:styleId="a4">
    <w:name w:val="page number"/>
    <w:basedOn w:val="a0"/>
    <w:rsid w:val="002728CE"/>
  </w:style>
  <w:style w:type="paragraph" w:styleId="a5">
    <w:name w:val="header"/>
    <w:basedOn w:val="a"/>
    <w:link w:val="a6"/>
    <w:rsid w:val="006F01BF"/>
    <w:pPr>
      <w:tabs>
        <w:tab w:val="center" w:pos="4252"/>
        <w:tab w:val="right" w:pos="8504"/>
      </w:tabs>
      <w:snapToGrid w:val="0"/>
    </w:pPr>
  </w:style>
  <w:style w:type="character" w:customStyle="1" w:styleId="a6">
    <w:name w:val="ヘッダー (文字)"/>
    <w:link w:val="a5"/>
    <w:rsid w:val="006F01BF"/>
    <w:rPr>
      <w:kern w:val="2"/>
      <w:sz w:val="21"/>
      <w:szCs w:val="24"/>
    </w:rPr>
  </w:style>
  <w:style w:type="table" w:styleId="a7">
    <w:name w:val="Table Grid"/>
    <w:basedOn w:val="a1"/>
    <w:rsid w:val="00CA1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550984"/>
    <w:rPr>
      <w:sz w:val="18"/>
      <w:szCs w:val="18"/>
    </w:rPr>
  </w:style>
  <w:style w:type="paragraph" w:styleId="a9">
    <w:name w:val="annotation text"/>
    <w:basedOn w:val="a"/>
    <w:link w:val="aa"/>
    <w:rsid w:val="00550984"/>
    <w:pPr>
      <w:jc w:val="left"/>
    </w:pPr>
  </w:style>
  <w:style w:type="character" w:customStyle="1" w:styleId="aa">
    <w:name w:val="コメント文字列 (文字)"/>
    <w:link w:val="a9"/>
    <w:rsid w:val="00550984"/>
    <w:rPr>
      <w:kern w:val="2"/>
      <w:sz w:val="21"/>
      <w:szCs w:val="24"/>
    </w:rPr>
  </w:style>
  <w:style w:type="paragraph" w:styleId="ab">
    <w:name w:val="annotation subject"/>
    <w:basedOn w:val="a9"/>
    <w:next w:val="a9"/>
    <w:link w:val="ac"/>
    <w:rsid w:val="00550984"/>
    <w:rPr>
      <w:b/>
      <w:bCs/>
    </w:rPr>
  </w:style>
  <w:style w:type="character" w:customStyle="1" w:styleId="ac">
    <w:name w:val="コメント内容 (文字)"/>
    <w:link w:val="ab"/>
    <w:rsid w:val="00550984"/>
    <w:rPr>
      <w:b/>
      <w:bCs/>
      <w:kern w:val="2"/>
      <w:sz w:val="21"/>
      <w:szCs w:val="24"/>
    </w:rPr>
  </w:style>
  <w:style w:type="paragraph" w:styleId="ad">
    <w:name w:val="Balloon Text"/>
    <w:basedOn w:val="a"/>
    <w:link w:val="ae"/>
    <w:rsid w:val="00550984"/>
    <w:rPr>
      <w:rFonts w:ascii="Arial" w:eastAsia="ＭＳ ゴシック" w:hAnsi="Arial"/>
      <w:sz w:val="18"/>
      <w:szCs w:val="18"/>
    </w:rPr>
  </w:style>
  <w:style w:type="character" w:customStyle="1" w:styleId="ae">
    <w:name w:val="吹き出し (文字)"/>
    <w:link w:val="ad"/>
    <w:rsid w:val="00550984"/>
    <w:rPr>
      <w:rFonts w:ascii="Arial" w:eastAsia="ＭＳ ゴシック" w:hAnsi="Arial" w:cs="Times New Roman"/>
      <w:kern w:val="2"/>
      <w:sz w:val="18"/>
      <w:szCs w:val="18"/>
    </w:rPr>
  </w:style>
  <w:style w:type="character" w:styleId="af">
    <w:name w:val="Hyperlink"/>
    <w:uiPriority w:val="99"/>
    <w:unhideWhenUsed/>
    <w:rsid w:val="00035D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9702">
      <w:bodyDiv w:val="1"/>
      <w:marLeft w:val="0"/>
      <w:marRight w:val="0"/>
      <w:marTop w:val="0"/>
      <w:marBottom w:val="0"/>
      <w:divBdr>
        <w:top w:val="none" w:sz="0" w:space="0" w:color="auto"/>
        <w:left w:val="none" w:sz="0" w:space="0" w:color="auto"/>
        <w:bottom w:val="none" w:sz="0" w:space="0" w:color="auto"/>
        <w:right w:val="none" w:sz="0" w:space="0" w:color="auto"/>
      </w:divBdr>
      <w:divsChild>
        <w:div w:id="1315719416">
          <w:marLeft w:val="0"/>
          <w:marRight w:val="0"/>
          <w:marTop w:val="0"/>
          <w:marBottom w:val="0"/>
          <w:divBdr>
            <w:top w:val="none" w:sz="0" w:space="0" w:color="auto"/>
            <w:left w:val="none" w:sz="0" w:space="0" w:color="auto"/>
            <w:bottom w:val="none" w:sz="0" w:space="0" w:color="auto"/>
            <w:right w:val="none" w:sz="0" w:space="0" w:color="auto"/>
          </w:divBdr>
          <w:divsChild>
            <w:div w:id="1379892672">
              <w:marLeft w:val="0"/>
              <w:marRight w:val="0"/>
              <w:marTop w:val="0"/>
              <w:marBottom w:val="0"/>
              <w:divBdr>
                <w:top w:val="none" w:sz="0" w:space="0" w:color="auto"/>
                <w:left w:val="none" w:sz="0" w:space="0" w:color="auto"/>
                <w:bottom w:val="none" w:sz="0" w:space="0" w:color="auto"/>
                <w:right w:val="none" w:sz="0" w:space="0" w:color="auto"/>
              </w:divBdr>
              <w:divsChild>
                <w:div w:id="360715307">
                  <w:marLeft w:val="0"/>
                  <w:marRight w:val="0"/>
                  <w:marTop w:val="0"/>
                  <w:marBottom w:val="0"/>
                  <w:divBdr>
                    <w:top w:val="none" w:sz="0" w:space="0" w:color="auto"/>
                    <w:left w:val="none" w:sz="0" w:space="0" w:color="auto"/>
                    <w:bottom w:val="none" w:sz="0" w:space="0" w:color="auto"/>
                    <w:right w:val="none" w:sz="0" w:space="0" w:color="auto"/>
                  </w:divBdr>
                  <w:divsChild>
                    <w:div w:id="949244073">
                      <w:marLeft w:val="0"/>
                      <w:marRight w:val="0"/>
                      <w:marTop w:val="0"/>
                      <w:marBottom w:val="0"/>
                      <w:divBdr>
                        <w:top w:val="none" w:sz="0" w:space="0" w:color="auto"/>
                        <w:left w:val="none" w:sz="0" w:space="0" w:color="auto"/>
                        <w:bottom w:val="none" w:sz="0" w:space="0" w:color="auto"/>
                        <w:right w:val="none" w:sz="0" w:space="0" w:color="auto"/>
                      </w:divBdr>
                      <w:divsChild>
                        <w:div w:id="241263761">
                          <w:marLeft w:val="0"/>
                          <w:marRight w:val="0"/>
                          <w:marTop w:val="0"/>
                          <w:marBottom w:val="0"/>
                          <w:divBdr>
                            <w:top w:val="none" w:sz="0" w:space="0" w:color="auto"/>
                            <w:left w:val="none" w:sz="0" w:space="0" w:color="auto"/>
                            <w:bottom w:val="none" w:sz="0" w:space="0" w:color="auto"/>
                            <w:right w:val="none" w:sz="0" w:space="0" w:color="auto"/>
                          </w:divBdr>
                          <w:divsChild>
                            <w:div w:id="1319655570">
                              <w:marLeft w:val="0"/>
                              <w:marRight w:val="0"/>
                              <w:marTop w:val="0"/>
                              <w:marBottom w:val="0"/>
                              <w:divBdr>
                                <w:top w:val="none" w:sz="0" w:space="0" w:color="auto"/>
                                <w:left w:val="none" w:sz="0" w:space="0" w:color="auto"/>
                                <w:bottom w:val="none" w:sz="0" w:space="0" w:color="auto"/>
                                <w:right w:val="none" w:sz="0" w:space="0" w:color="auto"/>
                              </w:divBdr>
                              <w:divsChild>
                                <w:div w:id="958756120">
                                  <w:marLeft w:val="0"/>
                                  <w:marRight w:val="0"/>
                                  <w:marTop w:val="0"/>
                                  <w:marBottom w:val="0"/>
                                  <w:divBdr>
                                    <w:top w:val="none" w:sz="0" w:space="0" w:color="auto"/>
                                    <w:left w:val="none" w:sz="0" w:space="0" w:color="auto"/>
                                    <w:bottom w:val="none" w:sz="0" w:space="0" w:color="auto"/>
                                    <w:right w:val="none" w:sz="0" w:space="0" w:color="auto"/>
                                  </w:divBdr>
                                  <w:divsChild>
                                    <w:div w:id="1052534826">
                                      <w:marLeft w:val="0"/>
                                      <w:marRight w:val="0"/>
                                      <w:marTop w:val="0"/>
                                      <w:marBottom w:val="0"/>
                                      <w:divBdr>
                                        <w:top w:val="none" w:sz="0" w:space="0" w:color="auto"/>
                                        <w:left w:val="none" w:sz="0" w:space="0" w:color="auto"/>
                                        <w:bottom w:val="none" w:sz="0" w:space="0" w:color="auto"/>
                                        <w:right w:val="none" w:sz="0" w:space="0" w:color="auto"/>
                                      </w:divBdr>
                                      <w:divsChild>
                                        <w:div w:id="58093340">
                                          <w:marLeft w:val="0"/>
                                          <w:marRight w:val="0"/>
                                          <w:marTop w:val="0"/>
                                          <w:marBottom w:val="0"/>
                                          <w:divBdr>
                                            <w:top w:val="none" w:sz="0" w:space="0" w:color="auto"/>
                                            <w:left w:val="none" w:sz="0" w:space="0" w:color="auto"/>
                                            <w:bottom w:val="none" w:sz="0" w:space="0" w:color="auto"/>
                                            <w:right w:val="none" w:sz="0" w:space="0" w:color="auto"/>
                                          </w:divBdr>
                                          <w:divsChild>
                                            <w:div w:id="172915624">
                                              <w:marLeft w:val="0"/>
                                              <w:marRight w:val="0"/>
                                              <w:marTop w:val="0"/>
                                              <w:marBottom w:val="0"/>
                                              <w:divBdr>
                                                <w:top w:val="none" w:sz="0" w:space="0" w:color="auto"/>
                                                <w:left w:val="none" w:sz="0" w:space="0" w:color="auto"/>
                                                <w:bottom w:val="none" w:sz="0" w:space="0" w:color="auto"/>
                                                <w:right w:val="none" w:sz="0" w:space="0" w:color="auto"/>
                                              </w:divBdr>
                                              <w:divsChild>
                                                <w:div w:id="18177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95710">
                                          <w:marLeft w:val="0"/>
                                          <w:marRight w:val="0"/>
                                          <w:marTop w:val="0"/>
                                          <w:marBottom w:val="0"/>
                                          <w:divBdr>
                                            <w:top w:val="none" w:sz="0" w:space="0" w:color="auto"/>
                                            <w:left w:val="none" w:sz="0" w:space="0" w:color="auto"/>
                                            <w:bottom w:val="none" w:sz="0" w:space="0" w:color="auto"/>
                                            <w:right w:val="none" w:sz="0" w:space="0" w:color="auto"/>
                                          </w:divBdr>
                                          <w:divsChild>
                                            <w:div w:id="1751541638">
                                              <w:marLeft w:val="0"/>
                                              <w:marRight w:val="0"/>
                                              <w:marTop w:val="0"/>
                                              <w:marBottom w:val="0"/>
                                              <w:divBdr>
                                                <w:top w:val="none" w:sz="0" w:space="0" w:color="auto"/>
                                                <w:left w:val="none" w:sz="0" w:space="0" w:color="auto"/>
                                                <w:bottom w:val="none" w:sz="0" w:space="0" w:color="auto"/>
                                                <w:right w:val="none" w:sz="0" w:space="0" w:color="auto"/>
                                              </w:divBdr>
                                              <w:divsChild>
                                                <w:div w:id="176411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81919">
                                          <w:marLeft w:val="0"/>
                                          <w:marRight w:val="0"/>
                                          <w:marTop w:val="0"/>
                                          <w:marBottom w:val="0"/>
                                          <w:divBdr>
                                            <w:top w:val="none" w:sz="0" w:space="0" w:color="auto"/>
                                            <w:left w:val="none" w:sz="0" w:space="0" w:color="auto"/>
                                            <w:bottom w:val="none" w:sz="0" w:space="0" w:color="auto"/>
                                            <w:right w:val="none" w:sz="0" w:space="0" w:color="auto"/>
                                          </w:divBdr>
                                          <w:divsChild>
                                            <w:div w:id="1891261905">
                                              <w:marLeft w:val="0"/>
                                              <w:marRight w:val="0"/>
                                              <w:marTop w:val="0"/>
                                              <w:marBottom w:val="0"/>
                                              <w:divBdr>
                                                <w:top w:val="none" w:sz="0" w:space="0" w:color="auto"/>
                                                <w:left w:val="none" w:sz="0" w:space="0" w:color="auto"/>
                                                <w:bottom w:val="none" w:sz="0" w:space="0" w:color="auto"/>
                                                <w:right w:val="none" w:sz="0" w:space="0" w:color="auto"/>
                                              </w:divBdr>
                                              <w:divsChild>
                                                <w:div w:id="159593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2247016">
      <w:bodyDiv w:val="1"/>
      <w:marLeft w:val="0"/>
      <w:marRight w:val="0"/>
      <w:marTop w:val="0"/>
      <w:marBottom w:val="0"/>
      <w:divBdr>
        <w:top w:val="none" w:sz="0" w:space="0" w:color="auto"/>
        <w:left w:val="none" w:sz="0" w:space="0" w:color="auto"/>
        <w:bottom w:val="none" w:sz="0" w:space="0" w:color="auto"/>
        <w:right w:val="none" w:sz="0" w:space="0" w:color="auto"/>
      </w:divBdr>
      <w:divsChild>
        <w:div w:id="2125928113">
          <w:marLeft w:val="0"/>
          <w:marRight w:val="0"/>
          <w:marTop w:val="0"/>
          <w:marBottom w:val="0"/>
          <w:divBdr>
            <w:top w:val="none" w:sz="0" w:space="0" w:color="auto"/>
            <w:left w:val="none" w:sz="0" w:space="0" w:color="auto"/>
            <w:bottom w:val="none" w:sz="0" w:space="0" w:color="auto"/>
            <w:right w:val="none" w:sz="0" w:space="0" w:color="auto"/>
          </w:divBdr>
          <w:divsChild>
            <w:div w:id="780106921">
              <w:marLeft w:val="0"/>
              <w:marRight w:val="0"/>
              <w:marTop w:val="0"/>
              <w:marBottom w:val="0"/>
              <w:divBdr>
                <w:top w:val="none" w:sz="0" w:space="0" w:color="auto"/>
                <w:left w:val="none" w:sz="0" w:space="0" w:color="auto"/>
                <w:bottom w:val="none" w:sz="0" w:space="0" w:color="auto"/>
                <w:right w:val="none" w:sz="0" w:space="0" w:color="auto"/>
              </w:divBdr>
              <w:divsChild>
                <w:div w:id="1586575231">
                  <w:marLeft w:val="0"/>
                  <w:marRight w:val="0"/>
                  <w:marTop w:val="0"/>
                  <w:marBottom w:val="0"/>
                  <w:divBdr>
                    <w:top w:val="none" w:sz="0" w:space="0" w:color="auto"/>
                    <w:left w:val="none" w:sz="0" w:space="0" w:color="auto"/>
                    <w:bottom w:val="none" w:sz="0" w:space="0" w:color="auto"/>
                    <w:right w:val="none" w:sz="0" w:space="0" w:color="auto"/>
                  </w:divBdr>
                  <w:divsChild>
                    <w:div w:id="160395638">
                      <w:marLeft w:val="0"/>
                      <w:marRight w:val="0"/>
                      <w:marTop w:val="0"/>
                      <w:marBottom w:val="0"/>
                      <w:divBdr>
                        <w:top w:val="none" w:sz="0" w:space="0" w:color="auto"/>
                        <w:left w:val="none" w:sz="0" w:space="0" w:color="auto"/>
                        <w:bottom w:val="none" w:sz="0" w:space="0" w:color="auto"/>
                        <w:right w:val="none" w:sz="0" w:space="0" w:color="auto"/>
                      </w:divBdr>
                      <w:divsChild>
                        <w:div w:id="1412503767">
                          <w:marLeft w:val="0"/>
                          <w:marRight w:val="0"/>
                          <w:marTop w:val="0"/>
                          <w:marBottom w:val="0"/>
                          <w:divBdr>
                            <w:top w:val="none" w:sz="0" w:space="0" w:color="auto"/>
                            <w:left w:val="none" w:sz="0" w:space="0" w:color="auto"/>
                            <w:bottom w:val="none" w:sz="0" w:space="0" w:color="auto"/>
                            <w:right w:val="none" w:sz="0" w:space="0" w:color="auto"/>
                          </w:divBdr>
                          <w:divsChild>
                            <w:div w:id="1641230588">
                              <w:marLeft w:val="0"/>
                              <w:marRight w:val="0"/>
                              <w:marTop w:val="0"/>
                              <w:marBottom w:val="0"/>
                              <w:divBdr>
                                <w:top w:val="none" w:sz="0" w:space="0" w:color="auto"/>
                                <w:left w:val="none" w:sz="0" w:space="0" w:color="auto"/>
                                <w:bottom w:val="none" w:sz="0" w:space="0" w:color="auto"/>
                                <w:right w:val="none" w:sz="0" w:space="0" w:color="auto"/>
                              </w:divBdr>
                              <w:divsChild>
                                <w:div w:id="98523775">
                                  <w:marLeft w:val="0"/>
                                  <w:marRight w:val="0"/>
                                  <w:marTop w:val="0"/>
                                  <w:marBottom w:val="0"/>
                                  <w:divBdr>
                                    <w:top w:val="none" w:sz="0" w:space="0" w:color="auto"/>
                                    <w:left w:val="none" w:sz="0" w:space="0" w:color="auto"/>
                                    <w:bottom w:val="none" w:sz="0" w:space="0" w:color="auto"/>
                                    <w:right w:val="none" w:sz="0" w:space="0" w:color="auto"/>
                                  </w:divBdr>
                                  <w:divsChild>
                                    <w:div w:id="831530390">
                                      <w:marLeft w:val="0"/>
                                      <w:marRight w:val="0"/>
                                      <w:marTop w:val="0"/>
                                      <w:marBottom w:val="0"/>
                                      <w:divBdr>
                                        <w:top w:val="none" w:sz="0" w:space="0" w:color="auto"/>
                                        <w:left w:val="none" w:sz="0" w:space="0" w:color="auto"/>
                                        <w:bottom w:val="none" w:sz="0" w:space="0" w:color="auto"/>
                                        <w:right w:val="none" w:sz="0" w:space="0" w:color="auto"/>
                                      </w:divBdr>
                                      <w:divsChild>
                                        <w:div w:id="59332642">
                                          <w:marLeft w:val="0"/>
                                          <w:marRight w:val="0"/>
                                          <w:marTop w:val="0"/>
                                          <w:marBottom w:val="0"/>
                                          <w:divBdr>
                                            <w:top w:val="none" w:sz="0" w:space="0" w:color="auto"/>
                                            <w:left w:val="none" w:sz="0" w:space="0" w:color="auto"/>
                                            <w:bottom w:val="none" w:sz="0" w:space="0" w:color="auto"/>
                                            <w:right w:val="none" w:sz="0" w:space="0" w:color="auto"/>
                                          </w:divBdr>
                                          <w:divsChild>
                                            <w:div w:id="500581998">
                                              <w:marLeft w:val="0"/>
                                              <w:marRight w:val="0"/>
                                              <w:marTop w:val="0"/>
                                              <w:marBottom w:val="0"/>
                                              <w:divBdr>
                                                <w:top w:val="none" w:sz="0" w:space="0" w:color="auto"/>
                                                <w:left w:val="none" w:sz="0" w:space="0" w:color="auto"/>
                                                <w:bottom w:val="none" w:sz="0" w:space="0" w:color="auto"/>
                                                <w:right w:val="none" w:sz="0" w:space="0" w:color="auto"/>
                                              </w:divBdr>
                                              <w:divsChild>
                                                <w:div w:id="157346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7208">
                                          <w:marLeft w:val="0"/>
                                          <w:marRight w:val="0"/>
                                          <w:marTop w:val="0"/>
                                          <w:marBottom w:val="0"/>
                                          <w:divBdr>
                                            <w:top w:val="none" w:sz="0" w:space="0" w:color="auto"/>
                                            <w:left w:val="none" w:sz="0" w:space="0" w:color="auto"/>
                                            <w:bottom w:val="none" w:sz="0" w:space="0" w:color="auto"/>
                                            <w:right w:val="none" w:sz="0" w:space="0" w:color="auto"/>
                                          </w:divBdr>
                                          <w:divsChild>
                                            <w:div w:id="936787819">
                                              <w:marLeft w:val="0"/>
                                              <w:marRight w:val="0"/>
                                              <w:marTop w:val="0"/>
                                              <w:marBottom w:val="0"/>
                                              <w:divBdr>
                                                <w:top w:val="none" w:sz="0" w:space="0" w:color="auto"/>
                                                <w:left w:val="none" w:sz="0" w:space="0" w:color="auto"/>
                                                <w:bottom w:val="none" w:sz="0" w:space="0" w:color="auto"/>
                                                <w:right w:val="none" w:sz="0" w:space="0" w:color="auto"/>
                                              </w:divBdr>
                                              <w:divsChild>
                                                <w:div w:id="68008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99116">
                                          <w:marLeft w:val="0"/>
                                          <w:marRight w:val="0"/>
                                          <w:marTop w:val="0"/>
                                          <w:marBottom w:val="0"/>
                                          <w:divBdr>
                                            <w:top w:val="none" w:sz="0" w:space="0" w:color="auto"/>
                                            <w:left w:val="none" w:sz="0" w:space="0" w:color="auto"/>
                                            <w:bottom w:val="none" w:sz="0" w:space="0" w:color="auto"/>
                                            <w:right w:val="none" w:sz="0" w:space="0" w:color="auto"/>
                                          </w:divBdr>
                                          <w:divsChild>
                                            <w:div w:id="1900169717">
                                              <w:marLeft w:val="0"/>
                                              <w:marRight w:val="0"/>
                                              <w:marTop w:val="0"/>
                                              <w:marBottom w:val="0"/>
                                              <w:divBdr>
                                                <w:top w:val="none" w:sz="0" w:space="0" w:color="auto"/>
                                                <w:left w:val="none" w:sz="0" w:space="0" w:color="auto"/>
                                                <w:bottom w:val="none" w:sz="0" w:space="0" w:color="auto"/>
                                                <w:right w:val="none" w:sz="0" w:space="0" w:color="auto"/>
                                              </w:divBdr>
                                              <w:divsChild>
                                                <w:div w:id="4842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064329">
                                          <w:marLeft w:val="0"/>
                                          <w:marRight w:val="0"/>
                                          <w:marTop w:val="0"/>
                                          <w:marBottom w:val="0"/>
                                          <w:divBdr>
                                            <w:top w:val="none" w:sz="0" w:space="0" w:color="auto"/>
                                            <w:left w:val="none" w:sz="0" w:space="0" w:color="auto"/>
                                            <w:bottom w:val="none" w:sz="0" w:space="0" w:color="auto"/>
                                            <w:right w:val="none" w:sz="0" w:space="0" w:color="auto"/>
                                          </w:divBdr>
                                          <w:divsChild>
                                            <w:div w:id="529338959">
                                              <w:marLeft w:val="0"/>
                                              <w:marRight w:val="0"/>
                                              <w:marTop w:val="0"/>
                                              <w:marBottom w:val="0"/>
                                              <w:divBdr>
                                                <w:top w:val="none" w:sz="0" w:space="0" w:color="auto"/>
                                                <w:left w:val="none" w:sz="0" w:space="0" w:color="auto"/>
                                                <w:bottom w:val="none" w:sz="0" w:space="0" w:color="auto"/>
                                                <w:right w:val="none" w:sz="0" w:space="0" w:color="auto"/>
                                              </w:divBdr>
                                              <w:divsChild>
                                                <w:div w:id="101865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4198342">
      <w:bodyDiv w:val="1"/>
      <w:marLeft w:val="0"/>
      <w:marRight w:val="0"/>
      <w:marTop w:val="0"/>
      <w:marBottom w:val="0"/>
      <w:divBdr>
        <w:top w:val="none" w:sz="0" w:space="0" w:color="auto"/>
        <w:left w:val="none" w:sz="0" w:space="0" w:color="auto"/>
        <w:bottom w:val="none" w:sz="0" w:space="0" w:color="auto"/>
        <w:right w:val="none" w:sz="0" w:space="0" w:color="auto"/>
      </w:divBdr>
      <w:divsChild>
        <w:div w:id="1682464506">
          <w:marLeft w:val="0"/>
          <w:marRight w:val="0"/>
          <w:marTop w:val="0"/>
          <w:marBottom w:val="0"/>
          <w:divBdr>
            <w:top w:val="none" w:sz="0" w:space="0" w:color="auto"/>
            <w:left w:val="none" w:sz="0" w:space="0" w:color="auto"/>
            <w:bottom w:val="none" w:sz="0" w:space="0" w:color="auto"/>
            <w:right w:val="none" w:sz="0" w:space="0" w:color="auto"/>
          </w:divBdr>
          <w:divsChild>
            <w:div w:id="203754553">
              <w:marLeft w:val="0"/>
              <w:marRight w:val="0"/>
              <w:marTop w:val="0"/>
              <w:marBottom w:val="0"/>
              <w:divBdr>
                <w:top w:val="none" w:sz="0" w:space="0" w:color="auto"/>
                <w:left w:val="none" w:sz="0" w:space="0" w:color="auto"/>
                <w:bottom w:val="none" w:sz="0" w:space="0" w:color="auto"/>
                <w:right w:val="none" w:sz="0" w:space="0" w:color="auto"/>
              </w:divBdr>
              <w:divsChild>
                <w:div w:id="53506169">
                  <w:marLeft w:val="0"/>
                  <w:marRight w:val="0"/>
                  <w:marTop w:val="0"/>
                  <w:marBottom w:val="0"/>
                  <w:divBdr>
                    <w:top w:val="none" w:sz="0" w:space="0" w:color="auto"/>
                    <w:left w:val="none" w:sz="0" w:space="0" w:color="auto"/>
                    <w:bottom w:val="none" w:sz="0" w:space="0" w:color="auto"/>
                    <w:right w:val="none" w:sz="0" w:space="0" w:color="auto"/>
                  </w:divBdr>
                  <w:divsChild>
                    <w:div w:id="1777821186">
                      <w:marLeft w:val="0"/>
                      <w:marRight w:val="0"/>
                      <w:marTop w:val="0"/>
                      <w:marBottom w:val="0"/>
                      <w:divBdr>
                        <w:top w:val="none" w:sz="0" w:space="0" w:color="auto"/>
                        <w:left w:val="none" w:sz="0" w:space="0" w:color="auto"/>
                        <w:bottom w:val="none" w:sz="0" w:space="0" w:color="auto"/>
                        <w:right w:val="none" w:sz="0" w:space="0" w:color="auto"/>
                      </w:divBdr>
                      <w:divsChild>
                        <w:div w:id="6254783">
                          <w:marLeft w:val="0"/>
                          <w:marRight w:val="0"/>
                          <w:marTop w:val="0"/>
                          <w:marBottom w:val="0"/>
                          <w:divBdr>
                            <w:top w:val="none" w:sz="0" w:space="0" w:color="auto"/>
                            <w:left w:val="none" w:sz="0" w:space="0" w:color="auto"/>
                            <w:bottom w:val="none" w:sz="0" w:space="0" w:color="auto"/>
                            <w:right w:val="none" w:sz="0" w:space="0" w:color="auto"/>
                          </w:divBdr>
                          <w:divsChild>
                            <w:div w:id="58290064">
                              <w:marLeft w:val="0"/>
                              <w:marRight w:val="0"/>
                              <w:marTop w:val="0"/>
                              <w:marBottom w:val="0"/>
                              <w:divBdr>
                                <w:top w:val="none" w:sz="0" w:space="0" w:color="auto"/>
                                <w:left w:val="none" w:sz="0" w:space="0" w:color="auto"/>
                                <w:bottom w:val="none" w:sz="0" w:space="0" w:color="auto"/>
                                <w:right w:val="none" w:sz="0" w:space="0" w:color="auto"/>
                              </w:divBdr>
                              <w:divsChild>
                                <w:div w:id="1642882559">
                                  <w:marLeft w:val="0"/>
                                  <w:marRight w:val="0"/>
                                  <w:marTop w:val="0"/>
                                  <w:marBottom w:val="0"/>
                                  <w:divBdr>
                                    <w:top w:val="none" w:sz="0" w:space="0" w:color="auto"/>
                                    <w:left w:val="none" w:sz="0" w:space="0" w:color="auto"/>
                                    <w:bottom w:val="none" w:sz="0" w:space="0" w:color="auto"/>
                                    <w:right w:val="none" w:sz="0" w:space="0" w:color="auto"/>
                                  </w:divBdr>
                                  <w:divsChild>
                                    <w:div w:id="1772629091">
                                      <w:marLeft w:val="0"/>
                                      <w:marRight w:val="0"/>
                                      <w:marTop w:val="0"/>
                                      <w:marBottom w:val="0"/>
                                      <w:divBdr>
                                        <w:top w:val="none" w:sz="0" w:space="0" w:color="auto"/>
                                        <w:left w:val="none" w:sz="0" w:space="0" w:color="auto"/>
                                        <w:bottom w:val="none" w:sz="0" w:space="0" w:color="auto"/>
                                        <w:right w:val="none" w:sz="0" w:space="0" w:color="auto"/>
                                      </w:divBdr>
                                      <w:divsChild>
                                        <w:div w:id="179856704">
                                          <w:marLeft w:val="0"/>
                                          <w:marRight w:val="0"/>
                                          <w:marTop w:val="0"/>
                                          <w:marBottom w:val="0"/>
                                          <w:divBdr>
                                            <w:top w:val="none" w:sz="0" w:space="0" w:color="auto"/>
                                            <w:left w:val="none" w:sz="0" w:space="0" w:color="auto"/>
                                            <w:bottom w:val="none" w:sz="0" w:space="0" w:color="auto"/>
                                            <w:right w:val="none" w:sz="0" w:space="0" w:color="auto"/>
                                          </w:divBdr>
                                          <w:divsChild>
                                            <w:div w:id="654115597">
                                              <w:marLeft w:val="0"/>
                                              <w:marRight w:val="0"/>
                                              <w:marTop w:val="0"/>
                                              <w:marBottom w:val="0"/>
                                              <w:divBdr>
                                                <w:top w:val="none" w:sz="0" w:space="0" w:color="auto"/>
                                                <w:left w:val="none" w:sz="0" w:space="0" w:color="auto"/>
                                                <w:bottom w:val="none" w:sz="0" w:space="0" w:color="auto"/>
                                                <w:right w:val="none" w:sz="0" w:space="0" w:color="auto"/>
                                              </w:divBdr>
                                              <w:divsChild>
                                                <w:div w:id="4922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5988">
                                          <w:marLeft w:val="0"/>
                                          <w:marRight w:val="0"/>
                                          <w:marTop w:val="0"/>
                                          <w:marBottom w:val="0"/>
                                          <w:divBdr>
                                            <w:top w:val="none" w:sz="0" w:space="0" w:color="auto"/>
                                            <w:left w:val="none" w:sz="0" w:space="0" w:color="auto"/>
                                            <w:bottom w:val="none" w:sz="0" w:space="0" w:color="auto"/>
                                            <w:right w:val="none" w:sz="0" w:space="0" w:color="auto"/>
                                          </w:divBdr>
                                          <w:divsChild>
                                            <w:div w:id="868101163">
                                              <w:marLeft w:val="0"/>
                                              <w:marRight w:val="0"/>
                                              <w:marTop w:val="0"/>
                                              <w:marBottom w:val="0"/>
                                              <w:divBdr>
                                                <w:top w:val="none" w:sz="0" w:space="0" w:color="auto"/>
                                                <w:left w:val="none" w:sz="0" w:space="0" w:color="auto"/>
                                                <w:bottom w:val="none" w:sz="0" w:space="0" w:color="auto"/>
                                                <w:right w:val="none" w:sz="0" w:space="0" w:color="auto"/>
                                              </w:divBdr>
                                              <w:divsChild>
                                                <w:div w:id="136020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84484">
                                          <w:marLeft w:val="0"/>
                                          <w:marRight w:val="0"/>
                                          <w:marTop w:val="0"/>
                                          <w:marBottom w:val="0"/>
                                          <w:divBdr>
                                            <w:top w:val="none" w:sz="0" w:space="0" w:color="auto"/>
                                            <w:left w:val="none" w:sz="0" w:space="0" w:color="auto"/>
                                            <w:bottom w:val="none" w:sz="0" w:space="0" w:color="auto"/>
                                            <w:right w:val="none" w:sz="0" w:space="0" w:color="auto"/>
                                          </w:divBdr>
                                          <w:divsChild>
                                            <w:div w:id="890655430">
                                              <w:marLeft w:val="0"/>
                                              <w:marRight w:val="0"/>
                                              <w:marTop w:val="0"/>
                                              <w:marBottom w:val="0"/>
                                              <w:divBdr>
                                                <w:top w:val="none" w:sz="0" w:space="0" w:color="auto"/>
                                                <w:left w:val="none" w:sz="0" w:space="0" w:color="auto"/>
                                                <w:bottom w:val="none" w:sz="0" w:space="0" w:color="auto"/>
                                                <w:right w:val="none" w:sz="0" w:space="0" w:color="auto"/>
                                              </w:divBdr>
                                              <w:divsChild>
                                                <w:div w:id="3777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19323">
                                          <w:marLeft w:val="0"/>
                                          <w:marRight w:val="0"/>
                                          <w:marTop w:val="0"/>
                                          <w:marBottom w:val="0"/>
                                          <w:divBdr>
                                            <w:top w:val="none" w:sz="0" w:space="0" w:color="auto"/>
                                            <w:left w:val="none" w:sz="0" w:space="0" w:color="auto"/>
                                            <w:bottom w:val="none" w:sz="0" w:space="0" w:color="auto"/>
                                            <w:right w:val="none" w:sz="0" w:space="0" w:color="auto"/>
                                          </w:divBdr>
                                          <w:divsChild>
                                            <w:div w:id="598834309">
                                              <w:marLeft w:val="0"/>
                                              <w:marRight w:val="0"/>
                                              <w:marTop w:val="0"/>
                                              <w:marBottom w:val="0"/>
                                              <w:divBdr>
                                                <w:top w:val="none" w:sz="0" w:space="0" w:color="auto"/>
                                                <w:left w:val="none" w:sz="0" w:space="0" w:color="auto"/>
                                                <w:bottom w:val="none" w:sz="0" w:space="0" w:color="auto"/>
                                                <w:right w:val="none" w:sz="0" w:space="0" w:color="auto"/>
                                              </w:divBdr>
                                              <w:divsChild>
                                                <w:div w:id="37297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09607">
                                          <w:marLeft w:val="0"/>
                                          <w:marRight w:val="0"/>
                                          <w:marTop w:val="0"/>
                                          <w:marBottom w:val="0"/>
                                          <w:divBdr>
                                            <w:top w:val="none" w:sz="0" w:space="0" w:color="auto"/>
                                            <w:left w:val="none" w:sz="0" w:space="0" w:color="auto"/>
                                            <w:bottom w:val="none" w:sz="0" w:space="0" w:color="auto"/>
                                            <w:right w:val="none" w:sz="0" w:space="0" w:color="auto"/>
                                          </w:divBdr>
                                          <w:divsChild>
                                            <w:div w:id="1314720504">
                                              <w:marLeft w:val="0"/>
                                              <w:marRight w:val="0"/>
                                              <w:marTop w:val="0"/>
                                              <w:marBottom w:val="0"/>
                                              <w:divBdr>
                                                <w:top w:val="none" w:sz="0" w:space="0" w:color="auto"/>
                                                <w:left w:val="none" w:sz="0" w:space="0" w:color="auto"/>
                                                <w:bottom w:val="none" w:sz="0" w:space="0" w:color="auto"/>
                                                <w:right w:val="none" w:sz="0" w:space="0" w:color="auto"/>
                                              </w:divBdr>
                                              <w:divsChild>
                                                <w:div w:id="14736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2101">
                                          <w:marLeft w:val="0"/>
                                          <w:marRight w:val="0"/>
                                          <w:marTop w:val="0"/>
                                          <w:marBottom w:val="0"/>
                                          <w:divBdr>
                                            <w:top w:val="none" w:sz="0" w:space="0" w:color="auto"/>
                                            <w:left w:val="none" w:sz="0" w:space="0" w:color="auto"/>
                                            <w:bottom w:val="none" w:sz="0" w:space="0" w:color="auto"/>
                                            <w:right w:val="none" w:sz="0" w:space="0" w:color="auto"/>
                                          </w:divBdr>
                                          <w:divsChild>
                                            <w:div w:id="1444231211">
                                              <w:marLeft w:val="0"/>
                                              <w:marRight w:val="0"/>
                                              <w:marTop w:val="0"/>
                                              <w:marBottom w:val="0"/>
                                              <w:divBdr>
                                                <w:top w:val="none" w:sz="0" w:space="0" w:color="auto"/>
                                                <w:left w:val="none" w:sz="0" w:space="0" w:color="auto"/>
                                                <w:bottom w:val="none" w:sz="0" w:space="0" w:color="auto"/>
                                                <w:right w:val="none" w:sz="0" w:space="0" w:color="auto"/>
                                              </w:divBdr>
                                              <w:divsChild>
                                                <w:div w:id="1463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6555982">
      <w:bodyDiv w:val="1"/>
      <w:marLeft w:val="0"/>
      <w:marRight w:val="0"/>
      <w:marTop w:val="0"/>
      <w:marBottom w:val="0"/>
      <w:divBdr>
        <w:top w:val="none" w:sz="0" w:space="0" w:color="auto"/>
        <w:left w:val="none" w:sz="0" w:space="0" w:color="auto"/>
        <w:bottom w:val="none" w:sz="0" w:space="0" w:color="auto"/>
        <w:right w:val="none" w:sz="0" w:space="0" w:color="auto"/>
      </w:divBdr>
      <w:divsChild>
        <w:div w:id="975834469">
          <w:marLeft w:val="0"/>
          <w:marRight w:val="0"/>
          <w:marTop w:val="0"/>
          <w:marBottom w:val="0"/>
          <w:divBdr>
            <w:top w:val="none" w:sz="0" w:space="0" w:color="auto"/>
            <w:left w:val="none" w:sz="0" w:space="0" w:color="auto"/>
            <w:bottom w:val="none" w:sz="0" w:space="0" w:color="auto"/>
            <w:right w:val="none" w:sz="0" w:space="0" w:color="auto"/>
          </w:divBdr>
          <w:divsChild>
            <w:div w:id="1992445635">
              <w:marLeft w:val="0"/>
              <w:marRight w:val="0"/>
              <w:marTop w:val="0"/>
              <w:marBottom w:val="0"/>
              <w:divBdr>
                <w:top w:val="none" w:sz="0" w:space="0" w:color="auto"/>
                <w:left w:val="none" w:sz="0" w:space="0" w:color="auto"/>
                <w:bottom w:val="none" w:sz="0" w:space="0" w:color="auto"/>
                <w:right w:val="none" w:sz="0" w:space="0" w:color="auto"/>
              </w:divBdr>
              <w:divsChild>
                <w:div w:id="925923349">
                  <w:marLeft w:val="0"/>
                  <w:marRight w:val="0"/>
                  <w:marTop w:val="0"/>
                  <w:marBottom w:val="0"/>
                  <w:divBdr>
                    <w:top w:val="none" w:sz="0" w:space="0" w:color="auto"/>
                    <w:left w:val="none" w:sz="0" w:space="0" w:color="auto"/>
                    <w:bottom w:val="none" w:sz="0" w:space="0" w:color="auto"/>
                    <w:right w:val="none" w:sz="0" w:space="0" w:color="auto"/>
                  </w:divBdr>
                  <w:divsChild>
                    <w:div w:id="2027176315">
                      <w:marLeft w:val="0"/>
                      <w:marRight w:val="0"/>
                      <w:marTop w:val="0"/>
                      <w:marBottom w:val="0"/>
                      <w:divBdr>
                        <w:top w:val="none" w:sz="0" w:space="0" w:color="auto"/>
                        <w:left w:val="none" w:sz="0" w:space="0" w:color="auto"/>
                        <w:bottom w:val="none" w:sz="0" w:space="0" w:color="auto"/>
                        <w:right w:val="none" w:sz="0" w:space="0" w:color="auto"/>
                      </w:divBdr>
                      <w:divsChild>
                        <w:div w:id="170343034">
                          <w:marLeft w:val="0"/>
                          <w:marRight w:val="0"/>
                          <w:marTop w:val="0"/>
                          <w:marBottom w:val="0"/>
                          <w:divBdr>
                            <w:top w:val="none" w:sz="0" w:space="0" w:color="auto"/>
                            <w:left w:val="none" w:sz="0" w:space="0" w:color="auto"/>
                            <w:bottom w:val="none" w:sz="0" w:space="0" w:color="auto"/>
                            <w:right w:val="none" w:sz="0" w:space="0" w:color="auto"/>
                          </w:divBdr>
                          <w:divsChild>
                            <w:div w:id="1612934208">
                              <w:marLeft w:val="0"/>
                              <w:marRight w:val="0"/>
                              <w:marTop w:val="0"/>
                              <w:marBottom w:val="0"/>
                              <w:divBdr>
                                <w:top w:val="none" w:sz="0" w:space="0" w:color="auto"/>
                                <w:left w:val="none" w:sz="0" w:space="0" w:color="auto"/>
                                <w:bottom w:val="none" w:sz="0" w:space="0" w:color="auto"/>
                                <w:right w:val="none" w:sz="0" w:space="0" w:color="auto"/>
                              </w:divBdr>
                              <w:divsChild>
                                <w:div w:id="53241976">
                                  <w:marLeft w:val="0"/>
                                  <w:marRight w:val="0"/>
                                  <w:marTop w:val="0"/>
                                  <w:marBottom w:val="0"/>
                                  <w:divBdr>
                                    <w:top w:val="none" w:sz="0" w:space="0" w:color="auto"/>
                                    <w:left w:val="none" w:sz="0" w:space="0" w:color="auto"/>
                                    <w:bottom w:val="none" w:sz="0" w:space="0" w:color="auto"/>
                                    <w:right w:val="none" w:sz="0" w:space="0" w:color="auto"/>
                                  </w:divBdr>
                                  <w:divsChild>
                                    <w:div w:id="414402899">
                                      <w:marLeft w:val="0"/>
                                      <w:marRight w:val="0"/>
                                      <w:marTop w:val="0"/>
                                      <w:marBottom w:val="0"/>
                                      <w:divBdr>
                                        <w:top w:val="none" w:sz="0" w:space="0" w:color="auto"/>
                                        <w:left w:val="none" w:sz="0" w:space="0" w:color="auto"/>
                                        <w:bottom w:val="none" w:sz="0" w:space="0" w:color="auto"/>
                                        <w:right w:val="none" w:sz="0" w:space="0" w:color="auto"/>
                                      </w:divBdr>
                                      <w:divsChild>
                                        <w:div w:id="275867092">
                                          <w:marLeft w:val="0"/>
                                          <w:marRight w:val="0"/>
                                          <w:marTop w:val="0"/>
                                          <w:marBottom w:val="0"/>
                                          <w:divBdr>
                                            <w:top w:val="none" w:sz="0" w:space="0" w:color="auto"/>
                                            <w:left w:val="none" w:sz="0" w:space="0" w:color="auto"/>
                                            <w:bottom w:val="none" w:sz="0" w:space="0" w:color="auto"/>
                                            <w:right w:val="none" w:sz="0" w:space="0" w:color="auto"/>
                                          </w:divBdr>
                                          <w:divsChild>
                                            <w:div w:id="205456742">
                                              <w:marLeft w:val="0"/>
                                              <w:marRight w:val="0"/>
                                              <w:marTop w:val="0"/>
                                              <w:marBottom w:val="0"/>
                                              <w:divBdr>
                                                <w:top w:val="none" w:sz="0" w:space="0" w:color="auto"/>
                                                <w:left w:val="none" w:sz="0" w:space="0" w:color="auto"/>
                                                <w:bottom w:val="none" w:sz="0" w:space="0" w:color="auto"/>
                                                <w:right w:val="none" w:sz="0" w:space="0" w:color="auto"/>
                                              </w:divBdr>
                                              <w:divsChild>
                                                <w:div w:id="23733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10926">
                                          <w:marLeft w:val="0"/>
                                          <w:marRight w:val="0"/>
                                          <w:marTop w:val="0"/>
                                          <w:marBottom w:val="0"/>
                                          <w:divBdr>
                                            <w:top w:val="none" w:sz="0" w:space="0" w:color="auto"/>
                                            <w:left w:val="none" w:sz="0" w:space="0" w:color="auto"/>
                                            <w:bottom w:val="none" w:sz="0" w:space="0" w:color="auto"/>
                                            <w:right w:val="none" w:sz="0" w:space="0" w:color="auto"/>
                                          </w:divBdr>
                                          <w:divsChild>
                                            <w:div w:id="1171682193">
                                              <w:marLeft w:val="0"/>
                                              <w:marRight w:val="0"/>
                                              <w:marTop w:val="0"/>
                                              <w:marBottom w:val="0"/>
                                              <w:divBdr>
                                                <w:top w:val="none" w:sz="0" w:space="0" w:color="auto"/>
                                                <w:left w:val="none" w:sz="0" w:space="0" w:color="auto"/>
                                                <w:bottom w:val="none" w:sz="0" w:space="0" w:color="auto"/>
                                                <w:right w:val="none" w:sz="0" w:space="0" w:color="auto"/>
                                              </w:divBdr>
                                              <w:divsChild>
                                                <w:div w:id="17369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42547">
                                          <w:marLeft w:val="0"/>
                                          <w:marRight w:val="0"/>
                                          <w:marTop w:val="0"/>
                                          <w:marBottom w:val="0"/>
                                          <w:divBdr>
                                            <w:top w:val="none" w:sz="0" w:space="0" w:color="auto"/>
                                            <w:left w:val="none" w:sz="0" w:space="0" w:color="auto"/>
                                            <w:bottom w:val="none" w:sz="0" w:space="0" w:color="auto"/>
                                            <w:right w:val="none" w:sz="0" w:space="0" w:color="auto"/>
                                          </w:divBdr>
                                          <w:divsChild>
                                            <w:div w:id="1343750383">
                                              <w:marLeft w:val="0"/>
                                              <w:marRight w:val="0"/>
                                              <w:marTop w:val="0"/>
                                              <w:marBottom w:val="0"/>
                                              <w:divBdr>
                                                <w:top w:val="none" w:sz="0" w:space="0" w:color="auto"/>
                                                <w:left w:val="none" w:sz="0" w:space="0" w:color="auto"/>
                                                <w:bottom w:val="none" w:sz="0" w:space="0" w:color="auto"/>
                                                <w:right w:val="none" w:sz="0" w:space="0" w:color="auto"/>
                                              </w:divBdr>
                                              <w:divsChild>
                                                <w:div w:id="19012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5415">
                                          <w:marLeft w:val="0"/>
                                          <w:marRight w:val="0"/>
                                          <w:marTop w:val="0"/>
                                          <w:marBottom w:val="0"/>
                                          <w:divBdr>
                                            <w:top w:val="none" w:sz="0" w:space="0" w:color="auto"/>
                                            <w:left w:val="none" w:sz="0" w:space="0" w:color="auto"/>
                                            <w:bottom w:val="none" w:sz="0" w:space="0" w:color="auto"/>
                                            <w:right w:val="none" w:sz="0" w:space="0" w:color="auto"/>
                                          </w:divBdr>
                                          <w:divsChild>
                                            <w:div w:id="645859234">
                                              <w:marLeft w:val="0"/>
                                              <w:marRight w:val="0"/>
                                              <w:marTop w:val="0"/>
                                              <w:marBottom w:val="0"/>
                                              <w:divBdr>
                                                <w:top w:val="none" w:sz="0" w:space="0" w:color="auto"/>
                                                <w:left w:val="none" w:sz="0" w:space="0" w:color="auto"/>
                                                <w:bottom w:val="none" w:sz="0" w:space="0" w:color="auto"/>
                                                <w:right w:val="none" w:sz="0" w:space="0" w:color="auto"/>
                                              </w:divBdr>
                                              <w:divsChild>
                                                <w:div w:id="117495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23283">
                                          <w:marLeft w:val="0"/>
                                          <w:marRight w:val="0"/>
                                          <w:marTop w:val="0"/>
                                          <w:marBottom w:val="0"/>
                                          <w:divBdr>
                                            <w:top w:val="none" w:sz="0" w:space="0" w:color="auto"/>
                                            <w:left w:val="none" w:sz="0" w:space="0" w:color="auto"/>
                                            <w:bottom w:val="none" w:sz="0" w:space="0" w:color="auto"/>
                                            <w:right w:val="none" w:sz="0" w:space="0" w:color="auto"/>
                                          </w:divBdr>
                                          <w:divsChild>
                                            <w:div w:id="1894927991">
                                              <w:marLeft w:val="0"/>
                                              <w:marRight w:val="0"/>
                                              <w:marTop w:val="0"/>
                                              <w:marBottom w:val="0"/>
                                              <w:divBdr>
                                                <w:top w:val="none" w:sz="0" w:space="0" w:color="auto"/>
                                                <w:left w:val="none" w:sz="0" w:space="0" w:color="auto"/>
                                                <w:bottom w:val="none" w:sz="0" w:space="0" w:color="auto"/>
                                                <w:right w:val="none" w:sz="0" w:space="0" w:color="auto"/>
                                              </w:divBdr>
                                              <w:divsChild>
                                                <w:div w:id="54521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25543">
                                          <w:marLeft w:val="0"/>
                                          <w:marRight w:val="0"/>
                                          <w:marTop w:val="0"/>
                                          <w:marBottom w:val="0"/>
                                          <w:divBdr>
                                            <w:top w:val="none" w:sz="0" w:space="0" w:color="auto"/>
                                            <w:left w:val="none" w:sz="0" w:space="0" w:color="auto"/>
                                            <w:bottom w:val="none" w:sz="0" w:space="0" w:color="auto"/>
                                            <w:right w:val="none" w:sz="0" w:space="0" w:color="auto"/>
                                          </w:divBdr>
                                          <w:divsChild>
                                            <w:div w:id="332876250">
                                              <w:marLeft w:val="0"/>
                                              <w:marRight w:val="0"/>
                                              <w:marTop w:val="0"/>
                                              <w:marBottom w:val="0"/>
                                              <w:divBdr>
                                                <w:top w:val="none" w:sz="0" w:space="0" w:color="auto"/>
                                                <w:left w:val="none" w:sz="0" w:space="0" w:color="auto"/>
                                                <w:bottom w:val="none" w:sz="0" w:space="0" w:color="auto"/>
                                                <w:right w:val="none" w:sz="0" w:space="0" w:color="auto"/>
                                              </w:divBdr>
                                              <w:divsChild>
                                                <w:div w:id="18151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528390">
                                          <w:marLeft w:val="0"/>
                                          <w:marRight w:val="0"/>
                                          <w:marTop w:val="0"/>
                                          <w:marBottom w:val="0"/>
                                          <w:divBdr>
                                            <w:top w:val="none" w:sz="0" w:space="0" w:color="auto"/>
                                            <w:left w:val="none" w:sz="0" w:space="0" w:color="auto"/>
                                            <w:bottom w:val="none" w:sz="0" w:space="0" w:color="auto"/>
                                            <w:right w:val="none" w:sz="0" w:space="0" w:color="auto"/>
                                          </w:divBdr>
                                          <w:divsChild>
                                            <w:div w:id="1595480905">
                                              <w:marLeft w:val="0"/>
                                              <w:marRight w:val="0"/>
                                              <w:marTop w:val="0"/>
                                              <w:marBottom w:val="0"/>
                                              <w:divBdr>
                                                <w:top w:val="none" w:sz="0" w:space="0" w:color="auto"/>
                                                <w:left w:val="none" w:sz="0" w:space="0" w:color="auto"/>
                                                <w:bottom w:val="none" w:sz="0" w:space="0" w:color="auto"/>
                                                <w:right w:val="none" w:sz="0" w:space="0" w:color="auto"/>
                                              </w:divBdr>
                                              <w:divsChild>
                                                <w:div w:id="200870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01501">
                                          <w:marLeft w:val="0"/>
                                          <w:marRight w:val="0"/>
                                          <w:marTop w:val="0"/>
                                          <w:marBottom w:val="0"/>
                                          <w:divBdr>
                                            <w:top w:val="none" w:sz="0" w:space="0" w:color="auto"/>
                                            <w:left w:val="none" w:sz="0" w:space="0" w:color="auto"/>
                                            <w:bottom w:val="none" w:sz="0" w:space="0" w:color="auto"/>
                                            <w:right w:val="none" w:sz="0" w:space="0" w:color="auto"/>
                                          </w:divBdr>
                                          <w:divsChild>
                                            <w:div w:id="852301248">
                                              <w:marLeft w:val="0"/>
                                              <w:marRight w:val="0"/>
                                              <w:marTop w:val="0"/>
                                              <w:marBottom w:val="0"/>
                                              <w:divBdr>
                                                <w:top w:val="none" w:sz="0" w:space="0" w:color="auto"/>
                                                <w:left w:val="none" w:sz="0" w:space="0" w:color="auto"/>
                                                <w:bottom w:val="none" w:sz="0" w:space="0" w:color="auto"/>
                                                <w:right w:val="none" w:sz="0" w:space="0" w:color="auto"/>
                                              </w:divBdr>
                                              <w:divsChild>
                                                <w:div w:id="8283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89806">
                                          <w:marLeft w:val="0"/>
                                          <w:marRight w:val="0"/>
                                          <w:marTop w:val="0"/>
                                          <w:marBottom w:val="0"/>
                                          <w:divBdr>
                                            <w:top w:val="none" w:sz="0" w:space="0" w:color="auto"/>
                                            <w:left w:val="none" w:sz="0" w:space="0" w:color="auto"/>
                                            <w:bottom w:val="none" w:sz="0" w:space="0" w:color="auto"/>
                                            <w:right w:val="none" w:sz="0" w:space="0" w:color="auto"/>
                                          </w:divBdr>
                                          <w:divsChild>
                                            <w:div w:id="1645815303">
                                              <w:marLeft w:val="0"/>
                                              <w:marRight w:val="0"/>
                                              <w:marTop w:val="0"/>
                                              <w:marBottom w:val="0"/>
                                              <w:divBdr>
                                                <w:top w:val="none" w:sz="0" w:space="0" w:color="auto"/>
                                                <w:left w:val="none" w:sz="0" w:space="0" w:color="auto"/>
                                                <w:bottom w:val="none" w:sz="0" w:space="0" w:color="auto"/>
                                                <w:right w:val="none" w:sz="0" w:space="0" w:color="auto"/>
                                              </w:divBdr>
                                              <w:divsChild>
                                                <w:div w:id="9340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0490296">
      <w:bodyDiv w:val="1"/>
      <w:marLeft w:val="0"/>
      <w:marRight w:val="0"/>
      <w:marTop w:val="0"/>
      <w:marBottom w:val="0"/>
      <w:divBdr>
        <w:top w:val="none" w:sz="0" w:space="0" w:color="auto"/>
        <w:left w:val="none" w:sz="0" w:space="0" w:color="auto"/>
        <w:bottom w:val="none" w:sz="0" w:space="0" w:color="auto"/>
        <w:right w:val="none" w:sz="0" w:space="0" w:color="auto"/>
      </w:divBdr>
    </w:div>
    <w:div w:id="1951350356">
      <w:bodyDiv w:val="1"/>
      <w:marLeft w:val="0"/>
      <w:marRight w:val="0"/>
      <w:marTop w:val="0"/>
      <w:marBottom w:val="0"/>
      <w:divBdr>
        <w:top w:val="none" w:sz="0" w:space="0" w:color="auto"/>
        <w:left w:val="none" w:sz="0" w:space="0" w:color="auto"/>
        <w:bottom w:val="none" w:sz="0" w:space="0" w:color="auto"/>
        <w:right w:val="none" w:sz="0" w:space="0" w:color="auto"/>
      </w:divBdr>
      <w:divsChild>
        <w:div w:id="659313820">
          <w:marLeft w:val="0"/>
          <w:marRight w:val="0"/>
          <w:marTop w:val="0"/>
          <w:marBottom w:val="0"/>
          <w:divBdr>
            <w:top w:val="none" w:sz="0" w:space="0" w:color="auto"/>
            <w:left w:val="none" w:sz="0" w:space="0" w:color="auto"/>
            <w:bottom w:val="none" w:sz="0" w:space="0" w:color="auto"/>
            <w:right w:val="none" w:sz="0" w:space="0" w:color="auto"/>
          </w:divBdr>
          <w:divsChild>
            <w:div w:id="970281554">
              <w:marLeft w:val="0"/>
              <w:marRight w:val="0"/>
              <w:marTop w:val="0"/>
              <w:marBottom w:val="0"/>
              <w:divBdr>
                <w:top w:val="none" w:sz="0" w:space="0" w:color="auto"/>
                <w:left w:val="none" w:sz="0" w:space="0" w:color="auto"/>
                <w:bottom w:val="none" w:sz="0" w:space="0" w:color="auto"/>
                <w:right w:val="none" w:sz="0" w:space="0" w:color="auto"/>
              </w:divBdr>
              <w:divsChild>
                <w:div w:id="1092775922">
                  <w:marLeft w:val="0"/>
                  <w:marRight w:val="0"/>
                  <w:marTop w:val="0"/>
                  <w:marBottom w:val="0"/>
                  <w:divBdr>
                    <w:top w:val="none" w:sz="0" w:space="0" w:color="auto"/>
                    <w:left w:val="none" w:sz="0" w:space="0" w:color="auto"/>
                    <w:bottom w:val="none" w:sz="0" w:space="0" w:color="auto"/>
                    <w:right w:val="none" w:sz="0" w:space="0" w:color="auto"/>
                  </w:divBdr>
                  <w:divsChild>
                    <w:div w:id="1885367479">
                      <w:marLeft w:val="0"/>
                      <w:marRight w:val="0"/>
                      <w:marTop w:val="0"/>
                      <w:marBottom w:val="0"/>
                      <w:divBdr>
                        <w:top w:val="none" w:sz="0" w:space="0" w:color="auto"/>
                        <w:left w:val="none" w:sz="0" w:space="0" w:color="auto"/>
                        <w:bottom w:val="none" w:sz="0" w:space="0" w:color="auto"/>
                        <w:right w:val="none" w:sz="0" w:space="0" w:color="auto"/>
                      </w:divBdr>
                      <w:divsChild>
                        <w:div w:id="1179075311">
                          <w:marLeft w:val="0"/>
                          <w:marRight w:val="0"/>
                          <w:marTop w:val="0"/>
                          <w:marBottom w:val="0"/>
                          <w:divBdr>
                            <w:top w:val="none" w:sz="0" w:space="0" w:color="auto"/>
                            <w:left w:val="none" w:sz="0" w:space="0" w:color="auto"/>
                            <w:bottom w:val="none" w:sz="0" w:space="0" w:color="auto"/>
                            <w:right w:val="none" w:sz="0" w:space="0" w:color="auto"/>
                          </w:divBdr>
                          <w:divsChild>
                            <w:div w:id="42152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33370">
      <w:bodyDiv w:val="1"/>
      <w:marLeft w:val="0"/>
      <w:marRight w:val="0"/>
      <w:marTop w:val="0"/>
      <w:marBottom w:val="0"/>
      <w:divBdr>
        <w:top w:val="none" w:sz="0" w:space="0" w:color="auto"/>
        <w:left w:val="none" w:sz="0" w:space="0" w:color="auto"/>
        <w:bottom w:val="none" w:sz="0" w:space="0" w:color="auto"/>
        <w:right w:val="none" w:sz="0" w:space="0" w:color="auto"/>
      </w:divBdr>
      <w:divsChild>
        <w:div w:id="1980303574">
          <w:marLeft w:val="0"/>
          <w:marRight w:val="0"/>
          <w:marTop w:val="0"/>
          <w:marBottom w:val="0"/>
          <w:divBdr>
            <w:top w:val="none" w:sz="0" w:space="0" w:color="auto"/>
            <w:left w:val="none" w:sz="0" w:space="0" w:color="auto"/>
            <w:bottom w:val="none" w:sz="0" w:space="0" w:color="auto"/>
            <w:right w:val="none" w:sz="0" w:space="0" w:color="auto"/>
          </w:divBdr>
          <w:divsChild>
            <w:div w:id="213002636">
              <w:marLeft w:val="0"/>
              <w:marRight w:val="0"/>
              <w:marTop w:val="0"/>
              <w:marBottom w:val="0"/>
              <w:divBdr>
                <w:top w:val="none" w:sz="0" w:space="0" w:color="auto"/>
                <w:left w:val="none" w:sz="0" w:space="0" w:color="auto"/>
                <w:bottom w:val="none" w:sz="0" w:space="0" w:color="auto"/>
                <w:right w:val="none" w:sz="0" w:space="0" w:color="auto"/>
              </w:divBdr>
              <w:divsChild>
                <w:div w:id="280114900">
                  <w:marLeft w:val="0"/>
                  <w:marRight w:val="0"/>
                  <w:marTop w:val="0"/>
                  <w:marBottom w:val="0"/>
                  <w:divBdr>
                    <w:top w:val="none" w:sz="0" w:space="0" w:color="auto"/>
                    <w:left w:val="none" w:sz="0" w:space="0" w:color="auto"/>
                    <w:bottom w:val="none" w:sz="0" w:space="0" w:color="auto"/>
                    <w:right w:val="none" w:sz="0" w:space="0" w:color="auto"/>
                  </w:divBdr>
                  <w:divsChild>
                    <w:div w:id="1256667844">
                      <w:marLeft w:val="0"/>
                      <w:marRight w:val="0"/>
                      <w:marTop w:val="0"/>
                      <w:marBottom w:val="0"/>
                      <w:divBdr>
                        <w:top w:val="none" w:sz="0" w:space="0" w:color="auto"/>
                        <w:left w:val="none" w:sz="0" w:space="0" w:color="auto"/>
                        <w:bottom w:val="none" w:sz="0" w:space="0" w:color="auto"/>
                        <w:right w:val="none" w:sz="0" w:space="0" w:color="auto"/>
                      </w:divBdr>
                      <w:divsChild>
                        <w:div w:id="418058810">
                          <w:marLeft w:val="0"/>
                          <w:marRight w:val="0"/>
                          <w:marTop w:val="0"/>
                          <w:marBottom w:val="0"/>
                          <w:divBdr>
                            <w:top w:val="none" w:sz="0" w:space="0" w:color="auto"/>
                            <w:left w:val="none" w:sz="0" w:space="0" w:color="auto"/>
                            <w:bottom w:val="none" w:sz="0" w:space="0" w:color="auto"/>
                            <w:right w:val="none" w:sz="0" w:space="0" w:color="auto"/>
                          </w:divBdr>
                          <w:divsChild>
                            <w:div w:id="707684814">
                              <w:marLeft w:val="0"/>
                              <w:marRight w:val="0"/>
                              <w:marTop w:val="0"/>
                              <w:marBottom w:val="0"/>
                              <w:divBdr>
                                <w:top w:val="none" w:sz="0" w:space="0" w:color="auto"/>
                                <w:left w:val="none" w:sz="0" w:space="0" w:color="auto"/>
                                <w:bottom w:val="none" w:sz="0" w:space="0" w:color="auto"/>
                                <w:right w:val="none" w:sz="0" w:space="0" w:color="auto"/>
                              </w:divBdr>
                              <w:divsChild>
                                <w:div w:id="1614752158">
                                  <w:marLeft w:val="0"/>
                                  <w:marRight w:val="0"/>
                                  <w:marTop w:val="0"/>
                                  <w:marBottom w:val="0"/>
                                  <w:divBdr>
                                    <w:top w:val="none" w:sz="0" w:space="0" w:color="auto"/>
                                    <w:left w:val="none" w:sz="0" w:space="0" w:color="auto"/>
                                    <w:bottom w:val="none" w:sz="0" w:space="0" w:color="auto"/>
                                    <w:right w:val="none" w:sz="0" w:space="0" w:color="auto"/>
                                  </w:divBdr>
                                  <w:divsChild>
                                    <w:div w:id="1732577410">
                                      <w:marLeft w:val="0"/>
                                      <w:marRight w:val="0"/>
                                      <w:marTop w:val="0"/>
                                      <w:marBottom w:val="0"/>
                                      <w:divBdr>
                                        <w:top w:val="none" w:sz="0" w:space="0" w:color="auto"/>
                                        <w:left w:val="none" w:sz="0" w:space="0" w:color="auto"/>
                                        <w:bottom w:val="none" w:sz="0" w:space="0" w:color="auto"/>
                                        <w:right w:val="none" w:sz="0" w:space="0" w:color="auto"/>
                                      </w:divBdr>
                                      <w:divsChild>
                                        <w:div w:id="516038971">
                                          <w:marLeft w:val="0"/>
                                          <w:marRight w:val="0"/>
                                          <w:marTop w:val="0"/>
                                          <w:marBottom w:val="0"/>
                                          <w:divBdr>
                                            <w:top w:val="none" w:sz="0" w:space="0" w:color="auto"/>
                                            <w:left w:val="none" w:sz="0" w:space="0" w:color="auto"/>
                                            <w:bottom w:val="none" w:sz="0" w:space="0" w:color="auto"/>
                                            <w:right w:val="none" w:sz="0" w:space="0" w:color="auto"/>
                                          </w:divBdr>
                                          <w:divsChild>
                                            <w:div w:id="1714235652">
                                              <w:marLeft w:val="0"/>
                                              <w:marRight w:val="0"/>
                                              <w:marTop w:val="0"/>
                                              <w:marBottom w:val="0"/>
                                              <w:divBdr>
                                                <w:top w:val="none" w:sz="0" w:space="0" w:color="auto"/>
                                                <w:left w:val="none" w:sz="0" w:space="0" w:color="auto"/>
                                                <w:bottom w:val="none" w:sz="0" w:space="0" w:color="auto"/>
                                                <w:right w:val="none" w:sz="0" w:space="0" w:color="auto"/>
                                              </w:divBdr>
                                              <w:divsChild>
                                                <w:div w:id="6583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8739">
                                          <w:marLeft w:val="0"/>
                                          <w:marRight w:val="0"/>
                                          <w:marTop w:val="0"/>
                                          <w:marBottom w:val="0"/>
                                          <w:divBdr>
                                            <w:top w:val="none" w:sz="0" w:space="0" w:color="auto"/>
                                            <w:left w:val="none" w:sz="0" w:space="0" w:color="auto"/>
                                            <w:bottom w:val="none" w:sz="0" w:space="0" w:color="auto"/>
                                            <w:right w:val="none" w:sz="0" w:space="0" w:color="auto"/>
                                          </w:divBdr>
                                          <w:divsChild>
                                            <w:div w:id="1784034776">
                                              <w:marLeft w:val="0"/>
                                              <w:marRight w:val="0"/>
                                              <w:marTop w:val="0"/>
                                              <w:marBottom w:val="0"/>
                                              <w:divBdr>
                                                <w:top w:val="none" w:sz="0" w:space="0" w:color="auto"/>
                                                <w:left w:val="none" w:sz="0" w:space="0" w:color="auto"/>
                                                <w:bottom w:val="none" w:sz="0" w:space="0" w:color="auto"/>
                                                <w:right w:val="none" w:sz="0" w:space="0" w:color="auto"/>
                                              </w:divBdr>
                                              <w:divsChild>
                                                <w:div w:id="1489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058D6-2396-4371-A561-FC268A926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3039</Words>
  <Characters>164</Characters>
  <Application>Microsoft Office Word</Application>
  <DocSecurity>0</DocSecurity>
  <Lines>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芦屋市簡易耐震診断推進事業実施要綱（案）</vt:lpstr>
      <vt:lpstr>芦屋市簡易耐震診断推進事業実施要綱（案）</vt:lpstr>
    </vt:vector>
  </TitlesOfParts>
  <Company>情報推進</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芦屋市簡易耐震診断推進事業実施要綱（案）</dc:title>
  <dc:subject/>
  <dc:creator>shimazu</dc:creator>
  <cp:keywords/>
  <cp:lastModifiedBy>北村 惟子(kitamur4012)</cp:lastModifiedBy>
  <cp:revision>16</cp:revision>
  <cp:lastPrinted>2021-12-03T06:12:00Z</cp:lastPrinted>
  <dcterms:created xsi:type="dcterms:W3CDTF">2021-12-06T06:24:00Z</dcterms:created>
  <dcterms:modified xsi:type="dcterms:W3CDTF">2026-10-29T08:28:00Z</dcterms:modified>
</cp:coreProperties>
</file>